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BE7092" w:rsidR="006223A2" w:rsidP="006223A2" w:rsidRDefault="006223A2" w14:paraId="4BBDFA30" w14:textId="23607818">
      <w:pPr>
        <w:spacing w:after="120" w:line="240" w:lineRule="auto"/>
        <w:outlineLvl w:val="0"/>
        <w:rPr>
          <w:rFonts w:ascii="Arial" w:hAnsi="Arial" w:eastAsia="Times New Roman" w:cs="Arial"/>
          <w:b/>
          <w:bCs/>
          <w:kern w:val="36"/>
          <w:sz w:val="48"/>
          <w:szCs w:val="48"/>
          <w:lang w:eastAsia="de-AT"/>
        </w:rPr>
      </w:pPr>
      <w:r w:rsidRPr="00BE7092">
        <w:rPr>
          <w:rFonts w:ascii="Arial" w:hAnsi="Arial" w:eastAsia="Times New Roman" w:cs="Arial"/>
          <w:b/>
          <w:bCs/>
          <w:kern w:val="36"/>
          <w:sz w:val="48"/>
          <w:szCs w:val="48"/>
          <w:lang w:eastAsia="de-AT"/>
        </w:rPr>
        <w:t>Richtig zitieren – Übersicht &amp; Beispiele der Zitierweisen</w:t>
      </w:r>
    </w:p>
    <w:p w:rsidRPr="00BE7092" w:rsidR="003B00F9" w:rsidP="006223A2" w:rsidRDefault="00E725EC" w14:paraId="46EBF7E7" w14:textId="13C4964B">
      <w:pPr>
        <w:spacing w:after="120" w:line="240" w:lineRule="auto"/>
        <w:outlineLvl w:val="0"/>
        <w:rPr>
          <w:rFonts w:ascii="Arial" w:hAnsi="Arial" w:eastAsia="Times New Roman" w:cs="Arial"/>
          <w:b/>
          <w:bCs/>
          <w:kern w:val="36"/>
          <w:sz w:val="20"/>
          <w:szCs w:val="20"/>
          <w:lang w:eastAsia="de-AT"/>
        </w:rPr>
      </w:pPr>
      <w:hyperlink w:history="1" r:id="rId11">
        <w:r w:rsidRPr="00BE7092" w:rsidR="003B00F9">
          <w:rPr>
            <w:rStyle w:val="Hyperlink"/>
            <w:rFonts w:ascii="Arial" w:hAnsi="Arial" w:eastAsia="Times New Roman" w:cs="Arial"/>
            <w:b/>
            <w:bCs/>
            <w:color w:val="auto"/>
            <w:kern w:val="36"/>
            <w:sz w:val="20"/>
            <w:szCs w:val="20"/>
            <w:lang w:eastAsia="de-AT"/>
          </w:rPr>
          <w:t>https://www.scribbr.de/category/richtig-zitieren/</w:t>
        </w:r>
      </w:hyperlink>
    </w:p>
    <w:p w:rsidRPr="00BE7092" w:rsidR="003B00F9" w:rsidP="006223A2" w:rsidRDefault="003B00F9" w14:paraId="03239728" w14:textId="77777777">
      <w:pPr>
        <w:spacing w:after="100" w:afterAutospacing="1" w:line="240" w:lineRule="auto"/>
        <w:rPr>
          <w:rFonts w:ascii="Arial" w:hAnsi="Arial" w:eastAsia="Times New Roman" w:cs="Arial"/>
          <w:sz w:val="24"/>
          <w:szCs w:val="24"/>
          <w:lang w:eastAsia="de-AT"/>
        </w:rPr>
      </w:pPr>
    </w:p>
    <w:p w:rsidRPr="00BE7092" w:rsidR="006223A2" w:rsidP="006223A2" w:rsidRDefault="006223A2" w14:paraId="5233D3FC" w14:textId="39BC2D53">
      <w:pPr>
        <w:spacing w:after="100" w:afterAutospacing="1" w:line="240" w:lineRule="auto"/>
        <w:rPr>
          <w:rFonts w:ascii="Arial" w:hAnsi="Arial" w:eastAsia="Times New Roman" w:cs="Arial"/>
          <w:sz w:val="24"/>
          <w:szCs w:val="24"/>
          <w:lang w:eastAsia="de-AT"/>
        </w:rPr>
      </w:pPr>
      <w:r w:rsidRPr="00BE7092">
        <w:rPr>
          <w:rFonts w:ascii="Arial" w:hAnsi="Arial" w:eastAsia="Times New Roman" w:cs="Arial"/>
          <w:sz w:val="24"/>
          <w:szCs w:val="24"/>
          <w:lang w:eastAsia="de-AT"/>
        </w:rPr>
        <w:t>In wissenschaftlichen Arbeiten musst du alle verwendeten Quellen richtig zitieren.</w:t>
      </w:r>
    </w:p>
    <w:p w:rsidRPr="00BE7092" w:rsidR="006223A2" w:rsidP="006223A2" w:rsidRDefault="006223A2" w14:paraId="29584E81" w14:textId="77777777">
      <w:pPr>
        <w:spacing w:after="100" w:afterAutospacing="1" w:line="240" w:lineRule="auto"/>
        <w:rPr>
          <w:rFonts w:ascii="Arial" w:hAnsi="Arial" w:eastAsia="Times New Roman" w:cs="Arial"/>
          <w:sz w:val="24"/>
          <w:szCs w:val="24"/>
          <w:lang w:eastAsia="de-AT"/>
        </w:rPr>
      </w:pPr>
      <w:r w:rsidRPr="00BE7092">
        <w:rPr>
          <w:rFonts w:ascii="Arial" w:hAnsi="Arial" w:eastAsia="Times New Roman" w:cs="Arial"/>
          <w:sz w:val="24"/>
          <w:szCs w:val="24"/>
          <w:lang w:eastAsia="de-AT"/>
        </w:rPr>
        <w:t>Immer, wenn du dich auf eine Quelle beziehst, musst du einen Verweis im Text bzw. eine Fußnote einfügen. Außerdem musst du alle Quellen im Literaturverzeichnis aufführen.</w:t>
      </w:r>
    </w:p>
    <w:p w:rsidRPr="00BE7092" w:rsidR="006223A2" w:rsidP="006223A2" w:rsidRDefault="006223A2" w14:paraId="3BC86A2E" w14:textId="77777777">
      <w:pPr>
        <w:spacing w:after="100" w:afterAutospacing="1" w:line="240" w:lineRule="auto"/>
        <w:rPr>
          <w:rFonts w:ascii="Arial" w:hAnsi="Arial" w:eastAsia="Times New Roman" w:cs="Arial"/>
          <w:sz w:val="24"/>
          <w:szCs w:val="24"/>
          <w:lang w:eastAsia="de-AT"/>
        </w:rPr>
      </w:pPr>
      <w:r w:rsidRPr="00BE7092">
        <w:rPr>
          <w:rFonts w:ascii="Arial" w:hAnsi="Arial" w:eastAsia="Times New Roman" w:cs="Arial"/>
          <w:sz w:val="24"/>
          <w:szCs w:val="24"/>
          <w:lang w:eastAsia="de-AT"/>
        </w:rPr>
        <w:t>Es gibt verschiedene Zitierweisen, nach denen du dich richten kannst. Je nach Zitierweise kannst du so richtig zitieren:</w:t>
      </w:r>
    </w:p>
    <w:p w:rsidRPr="006223A2" w:rsidR="006223A2" w:rsidP="006223A2" w:rsidRDefault="00E725EC" w14:paraId="129E2CD9" w14:textId="77777777">
      <w:pPr>
        <w:numPr>
          <w:ilvl w:val="0"/>
          <w:numId w:val="1"/>
        </w:numPr>
        <w:spacing w:before="100" w:beforeAutospacing="1" w:after="100" w:afterAutospacing="1" w:line="240" w:lineRule="auto"/>
        <w:rPr>
          <w:rFonts w:ascii="Arial" w:hAnsi="Arial" w:eastAsia="Times New Roman" w:cs="Arial"/>
          <w:color w:val="0D405F"/>
          <w:sz w:val="24"/>
          <w:szCs w:val="24"/>
          <w:lang w:eastAsia="de-AT"/>
        </w:rPr>
      </w:pPr>
      <w:hyperlink w:history="1" r:id="rId12">
        <w:r w:rsidRPr="006223A2" w:rsidR="006223A2">
          <w:rPr>
            <w:rFonts w:ascii="Arial" w:hAnsi="Arial" w:eastAsia="Times New Roman" w:cs="Arial"/>
            <w:color w:val="1F80E8"/>
            <w:sz w:val="24"/>
            <w:szCs w:val="24"/>
            <w:lang w:eastAsia="de-AT"/>
          </w:rPr>
          <w:t>APA-Richtlinien</w:t>
        </w:r>
      </w:hyperlink>
      <w:r w:rsidRPr="006223A2" w:rsidR="006223A2">
        <w:rPr>
          <w:rFonts w:ascii="Arial" w:hAnsi="Arial" w:eastAsia="Times New Roman" w:cs="Arial"/>
          <w:color w:val="0D405F"/>
          <w:sz w:val="24"/>
          <w:szCs w:val="24"/>
          <w:lang w:eastAsia="de-AT"/>
        </w:rPr>
        <w:t>: (Schmidt &amp; Rose, 2020)</w:t>
      </w:r>
    </w:p>
    <w:p w:rsidRPr="006223A2" w:rsidR="006223A2" w:rsidP="006223A2" w:rsidRDefault="00E725EC" w14:paraId="592B34E8" w14:textId="77777777">
      <w:pPr>
        <w:numPr>
          <w:ilvl w:val="0"/>
          <w:numId w:val="1"/>
        </w:numPr>
        <w:spacing w:before="100" w:beforeAutospacing="1" w:after="100" w:afterAutospacing="1" w:line="240" w:lineRule="auto"/>
        <w:rPr>
          <w:rFonts w:ascii="Arial" w:hAnsi="Arial" w:eastAsia="Times New Roman" w:cs="Arial"/>
          <w:color w:val="0D405F"/>
          <w:sz w:val="24"/>
          <w:szCs w:val="24"/>
          <w:lang w:eastAsia="de-AT"/>
        </w:rPr>
      </w:pPr>
      <w:hyperlink w:history="1" r:id="rId13">
        <w:r w:rsidRPr="006223A2" w:rsidR="006223A2">
          <w:rPr>
            <w:rFonts w:ascii="Arial" w:hAnsi="Arial" w:eastAsia="Times New Roman" w:cs="Arial"/>
            <w:color w:val="1F80E8"/>
            <w:sz w:val="24"/>
            <w:szCs w:val="24"/>
            <w:lang w:eastAsia="de-AT"/>
          </w:rPr>
          <w:t>Harvard-Zitierweise</w:t>
        </w:r>
      </w:hyperlink>
      <w:r w:rsidRPr="006223A2" w:rsidR="006223A2">
        <w:rPr>
          <w:rFonts w:ascii="Arial" w:hAnsi="Arial" w:eastAsia="Times New Roman" w:cs="Arial"/>
          <w:color w:val="0D405F"/>
          <w:sz w:val="24"/>
          <w:szCs w:val="24"/>
          <w:lang w:eastAsia="de-AT"/>
        </w:rPr>
        <w:t>: (vgl. Schmidt/Rose 2020: 23)</w:t>
      </w:r>
    </w:p>
    <w:p w:rsidRPr="006223A2" w:rsidR="006223A2" w:rsidP="006223A2" w:rsidRDefault="00E725EC" w14:paraId="42834107" w14:textId="77777777">
      <w:pPr>
        <w:numPr>
          <w:ilvl w:val="0"/>
          <w:numId w:val="1"/>
        </w:numPr>
        <w:spacing w:before="100" w:beforeAutospacing="1" w:after="100" w:afterAutospacing="1" w:line="240" w:lineRule="auto"/>
        <w:rPr>
          <w:rFonts w:ascii="Arial" w:hAnsi="Arial" w:eastAsia="Times New Roman" w:cs="Arial"/>
          <w:color w:val="0D405F"/>
          <w:sz w:val="24"/>
          <w:szCs w:val="24"/>
          <w:lang w:eastAsia="de-AT"/>
        </w:rPr>
      </w:pPr>
      <w:hyperlink w:history="1" r:id="rId14">
        <w:r w:rsidRPr="006223A2" w:rsidR="006223A2">
          <w:rPr>
            <w:rFonts w:ascii="Arial" w:hAnsi="Arial" w:eastAsia="Times New Roman" w:cs="Arial"/>
            <w:color w:val="1F80E8"/>
            <w:sz w:val="24"/>
            <w:szCs w:val="24"/>
            <w:lang w:eastAsia="de-AT"/>
          </w:rPr>
          <w:t>Deutsche Zitierweise</w:t>
        </w:r>
      </w:hyperlink>
      <w:r w:rsidRPr="006223A2" w:rsidR="006223A2">
        <w:rPr>
          <w:rFonts w:ascii="Arial" w:hAnsi="Arial" w:eastAsia="Times New Roman" w:cs="Arial"/>
          <w:color w:val="0D405F"/>
          <w:sz w:val="24"/>
          <w:szCs w:val="24"/>
          <w:lang w:eastAsia="de-AT"/>
        </w:rPr>
        <w:t>: In Fußnoten</w:t>
      </w:r>
      <w:r w:rsidRPr="006223A2" w:rsidR="006223A2">
        <w:rPr>
          <w:rFonts w:ascii="Arial" w:hAnsi="Arial" w:eastAsia="Times New Roman" w:cs="Arial"/>
          <w:color w:val="0D405F"/>
          <w:sz w:val="18"/>
          <w:szCs w:val="18"/>
          <w:vertAlign w:val="superscript"/>
          <w:lang w:eastAsia="de-AT"/>
        </w:rPr>
        <w:t>1</w:t>
      </w:r>
      <w:r w:rsidRPr="006223A2" w:rsidR="006223A2">
        <w:rPr>
          <w:rFonts w:ascii="Arial" w:hAnsi="Arial" w:eastAsia="Times New Roman" w:cs="Arial"/>
          <w:color w:val="0D405F"/>
          <w:sz w:val="24"/>
          <w:szCs w:val="24"/>
          <w:lang w:eastAsia="de-AT"/>
        </w:rPr>
        <w:t> 1 Vgl. Schmidt/Rose, 2020, S. 23.</w:t>
      </w:r>
    </w:p>
    <w:p w:rsidR="005F12F9" w:rsidRDefault="006223A2" w14:paraId="45B8CBAB" w14:textId="4F465EBC">
      <w:r w:rsidRPr="006223A2">
        <w:rPr>
          <w:noProof/>
        </w:rPr>
        <w:drawing>
          <wp:inline distT="0" distB="0" distL="0" distR="0" wp14:anchorId="13F12982" wp14:editId="6C994704">
            <wp:extent cx="5760720" cy="1647190"/>
            <wp:effectExtent l="0" t="0" r="0" b="0"/>
            <wp:docPr id="1" name="Grafik 1" descr="Ein Bild, das Text,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Tisch enthält.&#10;&#10;Automatisch generierte Beschreibung"/>
                    <pic:cNvPicPr/>
                  </pic:nvPicPr>
                  <pic:blipFill>
                    <a:blip r:embed="rId15"/>
                    <a:stretch>
                      <a:fillRect/>
                    </a:stretch>
                  </pic:blipFill>
                  <pic:spPr>
                    <a:xfrm>
                      <a:off x="0" y="0"/>
                      <a:ext cx="5760720" cy="1647190"/>
                    </a:xfrm>
                    <a:prstGeom prst="rect">
                      <a:avLst/>
                    </a:prstGeom>
                  </pic:spPr>
                </pic:pic>
              </a:graphicData>
            </a:graphic>
          </wp:inline>
        </w:drawing>
      </w:r>
    </w:p>
    <w:p w:rsidR="006223A2" w:rsidRDefault="006223A2" w14:paraId="59AD3CEB" w14:textId="1959BD0A"/>
    <w:p w:rsidR="006223A2" w:rsidRDefault="006223A2" w14:paraId="331BB2DD" w14:textId="63158F08">
      <w:r w:rsidRPr="006223A2">
        <w:rPr>
          <w:noProof/>
        </w:rPr>
        <w:drawing>
          <wp:inline distT="0" distB="0" distL="0" distR="0" wp14:anchorId="503F6E32" wp14:editId="72E374F6">
            <wp:extent cx="5760720" cy="2377440"/>
            <wp:effectExtent l="0" t="0" r="0" b="0"/>
            <wp:docPr id="2" name="Grafik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16"/>
                    <a:stretch>
                      <a:fillRect/>
                    </a:stretch>
                  </pic:blipFill>
                  <pic:spPr>
                    <a:xfrm>
                      <a:off x="0" y="0"/>
                      <a:ext cx="5760720" cy="2377440"/>
                    </a:xfrm>
                    <a:prstGeom prst="rect">
                      <a:avLst/>
                    </a:prstGeom>
                  </pic:spPr>
                </pic:pic>
              </a:graphicData>
            </a:graphic>
          </wp:inline>
        </w:drawing>
      </w:r>
    </w:p>
    <w:p w:rsidRPr="003B00F9" w:rsidR="006223A2" w:rsidRDefault="003B00F9" w14:paraId="4D1D0AD6" w14:textId="2435B21A">
      <w:pPr>
        <w:rPr>
          <w:b/>
          <w:bCs/>
          <w:sz w:val="28"/>
          <w:szCs w:val="28"/>
        </w:rPr>
      </w:pPr>
      <w:r w:rsidRPr="003B00F9">
        <w:rPr>
          <w:b/>
          <w:bCs/>
          <w:noProof/>
          <w:sz w:val="28"/>
          <w:szCs w:val="28"/>
        </w:rPr>
        <w:lastRenderedPageBreak/>
        <w:drawing>
          <wp:anchor distT="0" distB="0" distL="114300" distR="114300" simplePos="0" relativeHeight="251657216" behindDoc="1" locked="0" layoutInCell="1" allowOverlap="1" wp14:anchorId="0AA62E1F" wp14:editId="254D0DA7">
            <wp:simplePos x="0" y="0"/>
            <wp:positionH relativeFrom="column">
              <wp:posOffset>-99695</wp:posOffset>
            </wp:positionH>
            <wp:positionV relativeFrom="paragraph">
              <wp:posOffset>424180</wp:posOffset>
            </wp:positionV>
            <wp:extent cx="5760720" cy="1511935"/>
            <wp:effectExtent l="0" t="0" r="0" b="0"/>
            <wp:wrapTight wrapText="bothSides">
              <wp:wrapPolygon edited="0">
                <wp:start x="0" y="0"/>
                <wp:lineTo x="0" y="21228"/>
                <wp:lineTo x="21500" y="21228"/>
                <wp:lineTo x="21500" y="0"/>
                <wp:lineTo x="0" y="0"/>
              </wp:wrapPolygon>
            </wp:wrapTight>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pic:nvPicPr>
                  <pic:blipFill>
                    <a:blip r:embed="rId17">
                      <a:extLst>
                        <a:ext uri="{28A0092B-C50C-407E-A947-70E740481C1C}">
                          <a14:useLocalDpi xmlns:a14="http://schemas.microsoft.com/office/drawing/2010/main" val="0"/>
                        </a:ext>
                      </a:extLst>
                    </a:blip>
                    <a:stretch>
                      <a:fillRect/>
                    </a:stretch>
                  </pic:blipFill>
                  <pic:spPr>
                    <a:xfrm>
                      <a:off x="0" y="0"/>
                      <a:ext cx="5760720" cy="1511935"/>
                    </a:xfrm>
                    <a:prstGeom prst="rect">
                      <a:avLst/>
                    </a:prstGeom>
                  </pic:spPr>
                </pic:pic>
              </a:graphicData>
            </a:graphic>
          </wp:anchor>
        </w:drawing>
      </w:r>
      <w:r w:rsidRPr="003B00F9">
        <w:rPr>
          <w:b/>
          <w:bCs/>
          <w:sz w:val="28"/>
          <w:szCs w:val="28"/>
        </w:rPr>
        <w:t>APA-Richtlinien</w:t>
      </w:r>
    </w:p>
    <w:p w:rsidR="006223A2" w:rsidRDefault="006223A2" w14:paraId="0F08FE12" w14:textId="0CC9C427"/>
    <w:p w:rsidRPr="00BE7092" w:rsidR="003B00F9" w:rsidP="003B00F9" w:rsidRDefault="003B00F9" w14:paraId="187A5955" w14:textId="77777777">
      <w:pPr>
        <w:pStyle w:val="berschrift2"/>
        <w:spacing w:before="240" w:after="120"/>
        <w:rPr>
          <w:rFonts w:ascii="Arial" w:hAnsi="Arial" w:cs="Arial"/>
          <w:color w:val="auto"/>
        </w:rPr>
      </w:pPr>
      <w:r w:rsidRPr="00BE7092">
        <w:rPr>
          <w:rFonts w:ascii="Arial" w:hAnsi="Arial" w:cs="Arial"/>
          <w:color w:val="auto"/>
        </w:rPr>
        <w:t>Verweise im Text</w:t>
      </w:r>
    </w:p>
    <w:p w:rsidRPr="00BE7092" w:rsidR="003B00F9" w:rsidP="003B00F9" w:rsidRDefault="003B00F9" w14:paraId="28C1C761" w14:textId="77777777">
      <w:pPr>
        <w:pStyle w:val="StandardWeb"/>
        <w:spacing w:before="0" w:beforeAutospacing="0"/>
        <w:rPr>
          <w:rFonts w:ascii="Arial" w:hAnsi="Arial" w:cs="Arial"/>
        </w:rPr>
      </w:pPr>
      <w:r w:rsidRPr="00BE7092">
        <w:rPr>
          <w:rFonts w:ascii="Arial" w:hAnsi="Arial" w:cs="Arial"/>
        </w:rPr>
        <w:t>Ein Verweis im Text ist eine präzise Methode, deiner Leserschaft zu zeigen, woher die ursprüngliche Idee stammt, und die Originalautoren zu würdigen.</w:t>
      </w:r>
    </w:p>
    <w:p w:rsidRPr="00BE7092" w:rsidR="003B00F9" w:rsidP="003B00F9" w:rsidRDefault="003B00F9" w14:paraId="2D0AA23D" w14:textId="77777777">
      <w:pPr>
        <w:pStyle w:val="StandardWeb"/>
        <w:spacing w:before="0" w:beforeAutospacing="0"/>
        <w:rPr>
          <w:rFonts w:ascii="Arial" w:hAnsi="Arial" w:cs="Arial"/>
        </w:rPr>
      </w:pPr>
      <w:r w:rsidRPr="00BE7092">
        <w:rPr>
          <w:rFonts w:ascii="Arial" w:hAnsi="Arial" w:cs="Arial"/>
        </w:rPr>
        <w:t>Gemäß den APA-Richtlinien musst du die Nachnamen der Autoren bzw. Autorinnen sowie das Erscheinungsjahr der Publikation nennen. Dies kann auf verschiedenen Wegen erfolgen:</w:t>
      </w:r>
    </w:p>
    <w:p w:rsidRPr="00BE7092" w:rsidR="003B00F9" w:rsidP="003B00F9" w:rsidRDefault="003B00F9" w14:paraId="0BFEDB60" w14:textId="77777777">
      <w:pPr>
        <w:numPr>
          <w:ilvl w:val="0"/>
          <w:numId w:val="2"/>
        </w:numPr>
        <w:shd w:val="clear" w:color="auto" w:fill="F1F1F1"/>
        <w:spacing w:before="100" w:beforeAutospacing="1" w:after="100" w:afterAutospacing="1" w:line="240" w:lineRule="auto"/>
        <w:ind w:left="1020"/>
        <w:rPr>
          <w:rFonts w:ascii="Arial" w:hAnsi="Arial" w:cs="Arial"/>
        </w:rPr>
      </w:pPr>
      <w:r w:rsidRPr="00BE7092">
        <w:rPr>
          <w:rFonts w:ascii="Arial" w:hAnsi="Arial" w:cs="Arial"/>
        </w:rPr>
        <w:t>Eine frühere Studie, in der X und Y verglichen wurden, ergab, dass … (Müller, 2019).</w:t>
      </w:r>
    </w:p>
    <w:p w:rsidRPr="00BE7092" w:rsidR="003B00F9" w:rsidP="003B00F9" w:rsidRDefault="003B00F9" w14:paraId="4B32A3DA" w14:textId="77777777">
      <w:pPr>
        <w:numPr>
          <w:ilvl w:val="0"/>
          <w:numId w:val="2"/>
        </w:numPr>
        <w:shd w:val="clear" w:color="auto" w:fill="F1F1F1"/>
        <w:spacing w:before="100" w:beforeAutospacing="1" w:after="100" w:afterAutospacing="1" w:line="240" w:lineRule="auto"/>
        <w:ind w:left="1020"/>
        <w:rPr>
          <w:rFonts w:ascii="Arial" w:hAnsi="Arial" w:cs="Arial"/>
        </w:rPr>
      </w:pPr>
      <w:r w:rsidRPr="00BE7092">
        <w:rPr>
          <w:rFonts w:ascii="Arial" w:hAnsi="Arial" w:cs="Arial"/>
        </w:rPr>
        <w:t>Müller (2019) legt dar, dass …</w:t>
      </w:r>
    </w:p>
    <w:p w:rsidRPr="00BE7092" w:rsidR="003B00F9" w:rsidP="003B00F9" w:rsidRDefault="003B00F9" w14:paraId="70C4C1F3" w14:textId="77777777">
      <w:pPr>
        <w:numPr>
          <w:ilvl w:val="0"/>
          <w:numId w:val="2"/>
        </w:numPr>
        <w:shd w:val="clear" w:color="auto" w:fill="F1F1F1"/>
        <w:spacing w:before="100" w:beforeAutospacing="1" w:after="100" w:afterAutospacing="1" w:line="240" w:lineRule="auto"/>
        <w:ind w:left="1020"/>
        <w:rPr>
          <w:rFonts w:ascii="Arial" w:hAnsi="Arial" w:cs="Arial"/>
        </w:rPr>
      </w:pPr>
      <w:r w:rsidRPr="00BE7092">
        <w:rPr>
          <w:rFonts w:ascii="Arial" w:hAnsi="Arial" w:cs="Arial"/>
        </w:rPr>
        <w:t>Im Jahr 2019 führte Müller eine Studie durch, die darauf hindeutet, dass …</w:t>
      </w:r>
    </w:p>
    <w:p w:rsidRPr="00BE7092" w:rsidR="003B00F9" w:rsidP="003B00F9" w:rsidRDefault="003B00F9" w14:paraId="47518CB9" w14:textId="77777777">
      <w:pPr>
        <w:pStyle w:val="berschrift3"/>
        <w:spacing w:before="240" w:after="120"/>
        <w:rPr>
          <w:rFonts w:ascii="Arial" w:hAnsi="Arial" w:cs="Arial"/>
          <w:color w:val="auto"/>
        </w:rPr>
      </w:pPr>
      <w:r w:rsidRPr="00BE7092">
        <w:rPr>
          <w:rFonts w:ascii="Arial" w:hAnsi="Arial" w:cs="Arial"/>
          <w:color w:val="auto"/>
        </w:rPr>
        <w:t>Zwei Autoren</w:t>
      </w:r>
    </w:p>
    <w:p w:rsidRPr="00BE7092" w:rsidR="003B00F9" w:rsidP="003B00F9" w:rsidRDefault="003B00F9" w14:paraId="1E908261" w14:textId="77777777">
      <w:pPr>
        <w:pStyle w:val="StandardWeb"/>
        <w:spacing w:before="0" w:beforeAutospacing="0"/>
        <w:rPr>
          <w:rFonts w:ascii="Arial" w:hAnsi="Arial" w:cs="Arial"/>
        </w:rPr>
      </w:pPr>
      <w:r w:rsidRPr="00BE7092">
        <w:rPr>
          <w:rFonts w:ascii="Arial" w:hAnsi="Arial" w:cs="Arial"/>
        </w:rPr>
        <w:t>Wenn eine Quelle aus zwei Autoren besteht, trennst du ihre Nachnamen durch ein Und-Zeichen voneinander. Im Fließtext werden die Namen durch ein ‚und‘ voneinander getrennt.</w:t>
      </w:r>
    </w:p>
    <w:p w:rsidRPr="00BE7092" w:rsidR="003B00F9" w:rsidP="003B00F9" w:rsidRDefault="003B00F9" w14:paraId="28E68FAB" w14:textId="77777777">
      <w:pPr>
        <w:numPr>
          <w:ilvl w:val="0"/>
          <w:numId w:val="3"/>
        </w:numPr>
        <w:shd w:val="clear" w:color="auto" w:fill="F1F1F1"/>
        <w:spacing w:before="100" w:beforeAutospacing="1" w:after="100" w:afterAutospacing="1" w:line="240" w:lineRule="auto"/>
        <w:ind w:left="1020"/>
        <w:rPr>
          <w:rFonts w:ascii="Arial" w:hAnsi="Arial" w:cs="Arial"/>
        </w:rPr>
      </w:pPr>
      <w:r w:rsidRPr="00BE7092">
        <w:rPr>
          <w:rFonts w:ascii="Arial" w:hAnsi="Arial" w:cs="Arial"/>
        </w:rPr>
        <w:t>Die Forschung zeigt, dass ein erheblicher Bedarf an … besteht (Müller &amp; Neuer, 2019).</w:t>
      </w:r>
    </w:p>
    <w:p w:rsidRPr="00BE7092" w:rsidR="003B00F9" w:rsidP="003B00F9" w:rsidRDefault="003B00F9" w14:paraId="30225117" w14:textId="77777777">
      <w:pPr>
        <w:numPr>
          <w:ilvl w:val="0"/>
          <w:numId w:val="3"/>
        </w:numPr>
        <w:shd w:val="clear" w:color="auto" w:fill="F1F1F1"/>
        <w:spacing w:before="100" w:beforeAutospacing="1" w:after="100" w:afterAutospacing="1" w:line="240" w:lineRule="auto"/>
        <w:ind w:left="1020"/>
        <w:rPr>
          <w:rFonts w:ascii="Arial" w:hAnsi="Arial" w:cs="Arial"/>
        </w:rPr>
      </w:pPr>
      <w:r w:rsidRPr="00BE7092">
        <w:rPr>
          <w:rFonts w:ascii="Arial" w:hAnsi="Arial" w:cs="Arial"/>
        </w:rPr>
        <w:t>Müller und Neuer (2019) schreiben, dass es einen erheblichen Bedarf an … gibt.</w:t>
      </w:r>
    </w:p>
    <w:p w:rsidRPr="00BE7092" w:rsidR="003B00F9" w:rsidP="003B00F9" w:rsidRDefault="003B00F9" w14:paraId="2F8D9B26" w14:textId="77777777">
      <w:pPr>
        <w:pStyle w:val="berschrift3"/>
        <w:spacing w:before="240" w:after="120"/>
        <w:rPr>
          <w:rFonts w:ascii="Arial" w:hAnsi="Arial" w:cs="Arial"/>
          <w:color w:val="auto"/>
        </w:rPr>
      </w:pPr>
      <w:r w:rsidRPr="00BE7092">
        <w:rPr>
          <w:rFonts w:ascii="Arial" w:hAnsi="Arial" w:cs="Arial"/>
          <w:color w:val="auto"/>
        </w:rPr>
        <w:t>3 oder mehr Autoren</w:t>
      </w:r>
    </w:p>
    <w:p w:rsidRPr="00BE7092" w:rsidR="003B00F9" w:rsidP="003B00F9" w:rsidRDefault="003B00F9" w14:paraId="6685D8B2" w14:textId="77777777">
      <w:pPr>
        <w:pStyle w:val="StandardWeb"/>
        <w:spacing w:before="0" w:beforeAutospacing="0"/>
        <w:rPr>
          <w:rFonts w:ascii="Arial" w:hAnsi="Arial" w:cs="Arial"/>
        </w:rPr>
      </w:pPr>
      <w:r w:rsidRPr="00BE7092">
        <w:rPr>
          <w:rFonts w:ascii="Arial" w:hAnsi="Arial" w:cs="Arial"/>
        </w:rPr>
        <w:t>Publikationen mit 3 oder mehr Autoren werden ab der ersten Angabe gekürzt.</w:t>
      </w:r>
    </w:p>
    <w:p w:rsidRPr="00BE7092" w:rsidR="003B00F9" w:rsidP="003B00F9" w:rsidRDefault="003B00F9" w14:paraId="37D700FA" w14:textId="77777777">
      <w:pPr>
        <w:pStyle w:val="StandardWeb"/>
        <w:spacing w:before="0" w:beforeAutospacing="0"/>
        <w:rPr>
          <w:rFonts w:ascii="Arial" w:hAnsi="Arial" w:cs="Arial"/>
        </w:rPr>
      </w:pPr>
      <w:r w:rsidRPr="00BE7092">
        <w:rPr>
          <w:rFonts w:ascii="Arial" w:hAnsi="Arial" w:cs="Arial"/>
        </w:rPr>
        <w:t>Anstatt alle Nachnamen zu schreiben, nennst du lediglich den Nachnamen des ersten Autors und fügst ‚</w:t>
      </w:r>
      <w:hyperlink w:history="1" r:id="rId18">
        <w:r w:rsidRPr="00BE7092">
          <w:rPr>
            <w:rStyle w:val="Hyperlink"/>
            <w:rFonts w:ascii="Arial" w:hAnsi="Arial" w:cs="Arial" w:eastAsiaTheme="majorEastAsia"/>
            <w:color w:val="auto"/>
          </w:rPr>
          <w:t>et al.</w:t>
        </w:r>
      </w:hyperlink>
      <w:r w:rsidRPr="00BE7092">
        <w:rPr>
          <w:rFonts w:ascii="Arial" w:hAnsi="Arial" w:cs="Arial"/>
        </w:rPr>
        <w:t>‘ hinzu. Die Abkürzung ‚</w:t>
      </w:r>
      <w:hyperlink w:history="1" r:id="rId19">
        <w:r w:rsidRPr="00BE7092">
          <w:rPr>
            <w:rStyle w:val="Hyperlink"/>
            <w:rFonts w:ascii="Arial" w:hAnsi="Arial" w:cs="Arial" w:eastAsiaTheme="majorEastAsia"/>
            <w:color w:val="auto"/>
          </w:rPr>
          <w:t>et al.</w:t>
        </w:r>
      </w:hyperlink>
      <w:r w:rsidRPr="00BE7092">
        <w:rPr>
          <w:rFonts w:ascii="Arial" w:hAnsi="Arial" w:cs="Arial"/>
        </w:rPr>
        <w:t>‘ steht für ‚</w:t>
      </w:r>
      <w:hyperlink w:history="1" r:id="rId20">
        <w:r w:rsidRPr="00BE7092">
          <w:rPr>
            <w:rStyle w:val="Hyperlink"/>
            <w:rFonts w:ascii="Arial" w:hAnsi="Arial" w:cs="Arial" w:eastAsiaTheme="majorEastAsia"/>
            <w:color w:val="auto"/>
          </w:rPr>
          <w:t>et alii</w:t>
        </w:r>
      </w:hyperlink>
      <w:r w:rsidRPr="00BE7092">
        <w:rPr>
          <w:rFonts w:ascii="Arial" w:hAnsi="Arial" w:cs="Arial"/>
        </w:rPr>
        <w:t>‘ (lateinisch: ‚und andere‘).</w:t>
      </w:r>
    </w:p>
    <w:p w:rsidRPr="00BE7092" w:rsidR="003B00F9" w:rsidP="003B00F9" w:rsidRDefault="003B00F9" w14:paraId="4E4D4844" w14:textId="77777777">
      <w:pPr>
        <w:numPr>
          <w:ilvl w:val="0"/>
          <w:numId w:val="4"/>
        </w:numPr>
        <w:shd w:val="clear" w:color="auto" w:fill="F1F1F1"/>
        <w:spacing w:before="100" w:beforeAutospacing="1" w:after="100" w:afterAutospacing="1" w:line="240" w:lineRule="auto"/>
        <w:ind w:left="1020"/>
        <w:rPr>
          <w:rFonts w:ascii="Arial" w:hAnsi="Arial" w:cs="Arial"/>
        </w:rPr>
      </w:pPr>
      <w:r w:rsidRPr="00BE7092">
        <w:rPr>
          <w:rFonts w:ascii="Arial" w:hAnsi="Arial" w:cs="Arial"/>
        </w:rPr>
        <w:t>In dieser Forschung haben viele Teilnehmer … verwendet (Müller et al., 2019).</w:t>
      </w:r>
    </w:p>
    <w:p w:rsidRPr="00BE7092" w:rsidR="003B00F9" w:rsidP="003B00F9" w:rsidRDefault="003B00F9" w14:paraId="05DA438E" w14:textId="77777777">
      <w:pPr>
        <w:numPr>
          <w:ilvl w:val="0"/>
          <w:numId w:val="4"/>
        </w:numPr>
        <w:shd w:val="clear" w:color="auto" w:fill="F1F1F1"/>
        <w:spacing w:before="100" w:beforeAutospacing="1" w:after="100" w:afterAutospacing="1" w:line="240" w:lineRule="auto"/>
        <w:ind w:left="1020"/>
        <w:rPr>
          <w:rFonts w:ascii="Arial" w:hAnsi="Arial" w:cs="Arial"/>
        </w:rPr>
      </w:pPr>
      <w:r w:rsidRPr="00BE7092">
        <w:rPr>
          <w:rFonts w:ascii="Arial" w:hAnsi="Arial" w:cs="Arial"/>
        </w:rPr>
        <w:t>Müller et al. (2019) bemerkten, dass …</w:t>
      </w:r>
    </w:p>
    <w:p w:rsidR="006223A2" w:rsidRDefault="006223A2" w14:paraId="2BDD8CF2" w14:textId="75FFD7E6"/>
    <w:p w:rsidR="003B00F9" w:rsidRDefault="003B00F9" w14:paraId="730A948D" w14:textId="77F1EB1E"/>
    <w:p w:rsidR="003B00F9" w:rsidRDefault="003B00F9" w14:paraId="16D5CE85" w14:textId="16E48DD4"/>
    <w:p w:rsidR="00043B8E" w:rsidRDefault="00043B8E" w14:paraId="5921C6FF" w14:textId="0930C372">
      <w:pPr>
        <w:rPr>
          <w:b/>
          <w:bCs/>
          <w:sz w:val="28"/>
          <w:szCs w:val="28"/>
        </w:rPr>
      </w:pPr>
      <w:r w:rsidRPr="00043B8E">
        <w:rPr>
          <w:b/>
          <w:bCs/>
          <w:sz w:val="28"/>
          <w:szCs w:val="28"/>
        </w:rPr>
        <w:lastRenderedPageBreak/>
        <w:t>Registerkarte Referenzen/Verweise – Eigene Quellen verwalten</w:t>
      </w:r>
    </w:p>
    <w:p w:rsidRPr="00DC59FA" w:rsidR="00E43402" w:rsidRDefault="00E43402" w14:paraId="484F408A" w14:textId="39A0D407">
      <w:pPr>
        <w:rPr>
          <w:sz w:val="24"/>
          <w:szCs w:val="24"/>
        </w:rPr>
      </w:pPr>
      <w:r>
        <w:rPr>
          <w:sz w:val="24"/>
          <w:szCs w:val="24"/>
        </w:rPr>
        <w:t xml:space="preserve">(siehe auch Tutorial: </w:t>
      </w:r>
      <w:r w:rsidR="00DC59FA">
        <w:rPr>
          <w:sz w:val="24"/>
          <w:szCs w:val="24"/>
        </w:rPr>
        <w:t xml:space="preserve"> </w:t>
      </w:r>
      <w:hyperlink w:history="1" r:id="rId21">
        <w:r w:rsidRPr="007521ED" w:rsidR="00DC59FA">
          <w:rPr>
            <w:rStyle w:val="Hyperlink"/>
          </w:rPr>
          <w:t>https://youtu.be/-0C59BOHm3M</w:t>
        </w:r>
      </w:hyperlink>
      <w:r w:rsidR="00DC59FA">
        <w:rPr>
          <w:sz w:val="24"/>
          <w:szCs w:val="24"/>
        </w:rPr>
        <w:t xml:space="preserve">  - Literaturverzeichnis in Word erstellen)</w:t>
      </w:r>
    </w:p>
    <w:p w:rsidR="00DC59FA" w:rsidRDefault="00DC59FA" w14:paraId="7A2CACB5" w14:textId="77777777">
      <w:pPr>
        <w:rPr>
          <w:sz w:val="24"/>
          <w:szCs w:val="24"/>
        </w:rPr>
      </w:pPr>
    </w:p>
    <w:p w:rsidR="00043B8E" w:rsidRDefault="00043B8E" w14:paraId="0C120D66" w14:textId="24270CF1">
      <w:pPr>
        <w:rPr>
          <w:sz w:val="24"/>
          <w:szCs w:val="24"/>
        </w:rPr>
      </w:pPr>
      <w:r w:rsidRPr="00043B8E">
        <w:rPr>
          <w:sz w:val="24"/>
          <w:szCs w:val="24"/>
        </w:rPr>
        <w:t xml:space="preserve">Das Anlegen einer Quellenliste ist Voraussetzung für das Anlegen eines automatischen Literaturverzeichnisses. </w:t>
      </w:r>
    </w:p>
    <w:p w:rsidR="00043B8E" w:rsidRDefault="00043B8E" w14:paraId="76E17EA3" w14:textId="77777777">
      <w:pPr>
        <w:rPr>
          <w:sz w:val="24"/>
          <w:szCs w:val="24"/>
        </w:rPr>
      </w:pPr>
      <w:r w:rsidRPr="00043B8E">
        <w:rPr>
          <w:b/>
          <w:bCs/>
          <w:sz w:val="24"/>
          <w:szCs w:val="24"/>
        </w:rPr>
        <w:t>Referenzen -&gt;Quellen verwalten -&gt; Neu</w:t>
      </w:r>
      <w:r w:rsidRPr="00043B8E">
        <w:rPr>
          <w:sz w:val="24"/>
          <w:szCs w:val="24"/>
        </w:rPr>
        <w:t xml:space="preserve"> (Mitte eigenes Fenster) -&gt; „Alle Literaturverzeichnisfelder“ (links unten) anklicken -&gt; Quellentyp bestimmen (Buch, Webseite, …) -&gt; Felder ausfüllen und OK drücken. </w:t>
      </w:r>
    </w:p>
    <w:p w:rsidR="00043B8E" w:rsidRDefault="00043B8E" w14:paraId="56F5B8A3" w14:textId="77777777">
      <w:pPr>
        <w:rPr>
          <w:sz w:val="24"/>
          <w:szCs w:val="24"/>
        </w:rPr>
      </w:pPr>
      <w:r w:rsidRPr="00043B8E">
        <w:rPr>
          <w:sz w:val="24"/>
          <w:szCs w:val="24"/>
        </w:rPr>
        <w:t xml:space="preserve">Die Literaturbeispiele und Quellen lassen sich auch im Nachhinein (Bearbeiten …) noch ändern. Alle Quellen sind grundsätzlich nur einmal richtig einzugeben, dann sind sie für alle Dokumente zugänglich. </w:t>
      </w:r>
    </w:p>
    <w:p w:rsidRPr="00043B8E" w:rsidR="00043B8E" w:rsidRDefault="00043B8E" w14:paraId="2EC69DB8" w14:textId="6548D52B">
      <w:pPr>
        <w:rPr>
          <w:sz w:val="24"/>
          <w:szCs w:val="24"/>
        </w:rPr>
      </w:pPr>
      <w:r w:rsidRPr="00043B8E">
        <w:rPr>
          <w:sz w:val="24"/>
          <w:szCs w:val="24"/>
        </w:rPr>
        <w:t>Welche Quellen im aktuellen Dokument als Zitatquelle vorhanden sein soll, muss über den Button Kopieren -&gt; in die aktuelle Liste gebracht werden.</w:t>
      </w:r>
    </w:p>
    <w:p w:rsidR="00043B8E" w:rsidRDefault="00FB6B4F" w14:paraId="74F56C0F" w14:textId="07878546">
      <w:pPr>
        <w:rPr>
          <w:sz w:val="28"/>
          <w:szCs w:val="28"/>
        </w:rPr>
      </w:pPr>
      <w:r w:rsidRPr="00FB6B4F">
        <w:rPr>
          <w:noProof/>
          <w:sz w:val="28"/>
          <w:szCs w:val="28"/>
        </w:rPr>
        <w:drawing>
          <wp:anchor distT="0" distB="0" distL="114300" distR="114300" simplePos="0" relativeHeight="251658240" behindDoc="1" locked="0" layoutInCell="1" allowOverlap="1" wp14:anchorId="68F59131" wp14:editId="70754374">
            <wp:simplePos x="0" y="0"/>
            <wp:positionH relativeFrom="column">
              <wp:posOffset>-528320</wp:posOffset>
            </wp:positionH>
            <wp:positionV relativeFrom="paragraph">
              <wp:posOffset>505460</wp:posOffset>
            </wp:positionV>
            <wp:extent cx="6719570" cy="4257675"/>
            <wp:effectExtent l="0" t="0" r="5080" b="9525"/>
            <wp:wrapTight wrapText="bothSides">
              <wp:wrapPolygon edited="0">
                <wp:start x="0" y="0"/>
                <wp:lineTo x="0" y="21552"/>
                <wp:lineTo x="21555" y="21552"/>
                <wp:lineTo x="21555" y="0"/>
                <wp:lineTo x="0" y="0"/>
              </wp:wrapPolygon>
            </wp:wrapTight>
            <wp:docPr id="4" name="Grafik 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a:blip r:embed="rId22">
                      <a:extLst>
                        <a:ext uri="{28A0092B-C50C-407E-A947-70E740481C1C}">
                          <a14:useLocalDpi xmlns:a14="http://schemas.microsoft.com/office/drawing/2010/main" val="0"/>
                        </a:ext>
                      </a:extLst>
                    </a:blip>
                    <a:stretch>
                      <a:fillRect/>
                    </a:stretch>
                  </pic:blipFill>
                  <pic:spPr>
                    <a:xfrm>
                      <a:off x="0" y="0"/>
                      <a:ext cx="6719570" cy="4257675"/>
                    </a:xfrm>
                    <a:prstGeom prst="rect">
                      <a:avLst/>
                    </a:prstGeom>
                  </pic:spPr>
                </pic:pic>
              </a:graphicData>
            </a:graphic>
            <wp14:sizeRelH relativeFrom="margin">
              <wp14:pctWidth>0</wp14:pctWidth>
            </wp14:sizeRelH>
            <wp14:sizeRelV relativeFrom="margin">
              <wp14:pctHeight>0</wp14:pctHeight>
            </wp14:sizeRelV>
          </wp:anchor>
        </w:drawing>
      </w:r>
    </w:p>
    <w:p w:rsidR="00043B8E" w:rsidRDefault="00043B8E" w14:paraId="7D02753B" w14:textId="5DA99E4B">
      <w:pPr>
        <w:rPr>
          <w:sz w:val="28"/>
          <w:szCs w:val="28"/>
        </w:rPr>
      </w:pPr>
    </w:p>
    <w:p w:rsidR="00FB6B4F" w:rsidRDefault="00FB6B4F" w14:paraId="4F2A857A" w14:textId="7E7680FC">
      <w:pPr>
        <w:rPr>
          <w:sz w:val="28"/>
          <w:szCs w:val="28"/>
        </w:rPr>
      </w:pPr>
    </w:p>
    <w:p w:rsidR="00FB6B4F" w:rsidRDefault="00FB6B4F" w14:paraId="5CE7A157" w14:textId="7A8047F1">
      <w:pPr>
        <w:rPr>
          <w:sz w:val="28"/>
          <w:szCs w:val="28"/>
        </w:rPr>
      </w:pPr>
      <w:r w:rsidRPr="00FB6B4F">
        <w:rPr>
          <w:noProof/>
          <w:sz w:val="28"/>
          <w:szCs w:val="28"/>
        </w:rPr>
        <w:lastRenderedPageBreak/>
        <w:drawing>
          <wp:anchor distT="0" distB="0" distL="114300" distR="114300" simplePos="0" relativeHeight="251659264" behindDoc="1" locked="0" layoutInCell="1" allowOverlap="1" wp14:anchorId="1DF62330" wp14:editId="1FE2A359">
            <wp:simplePos x="0" y="0"/>
            <wp:positionH relativeFrom="column">
              <wp:posOffset>-223520</wp:posOffset>
            </wp:positionH>
            <wp:positionV relativeFrom="paragraph">
              <wp:posOffset>0</wp:posOffset>
            </wp:positionV>
            <wp:extent cx="6057900" cy="4535170"/>
            <wp:effectExtent l="0" t="0" r="0" b="0"/>
            <wp:wrapTight wrapText="bothSides">
              <wp:wrapPolygon edited="0">
                <wp:start x="0" y="0"/>
                <wp:lineTo x="0" y="21503"/>
                <wp:lineTo x="21532" y="21503"/>
                <wp:lineTo x="21532" y="0"/>
                <wp:lineTo x="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6057900" cy="4535170"/>
                    </a:xfrm>
                    <a:prstGeom prst="rect">
                      <a:avLst/>
                    </a:prstGeom>
                  </pic:spPr>
                </pic:pic>
              </a:graphicData>
            </a:graphic>
            <wp14:sizeRelH relativeFrom="margin">
              <wp14:pctWidth>0</wp14:pctWidth>
            </wp14:sizeRelH>
            <wp14:sizeRelV relativeFrom="margin">
              <wp14:pctHeight>0</wp14:pctHeight>
            </wp14:sizeRelV>
          </wp:anchor>
        </w:drawing>
      </w:r>
    </w:p>
    <w:p w:rsidRPr="00043B8E" w:rsidR="00043B8E" w:rsidRDefault="00043B8E" w14:paraId="7424A1C0" w14:textId="10FEBFA3">
      <w:pPr>
        <w:rPr>
          <w:b/>
          <w:bCs/>
          <w:sz w:val="28"/>
          <w:szCs w:val="28"/>
        </w:rPr>
      </w:pPr>
      <w:r w:rsidRPr="00043B8E">
        <w:rPr>
          <w:b/>
          <w:bCs/>
          <w:sz w:val="28"/>
          <w:szCs w:val="28"/>
        </w:rPr>
        <w:t>Möglichkeiten des Einfügens von Zitaten und eines automatischen Literaturverzeichnisses</w:t>
      </w:r>
    </w:p>
    <w:p w:rsidR="00043B8E" w:rsidRDefault="00043B8E" w14:paraId="3639F1BF" w14:textId="54116479"/>
    <w:p w:rsidR="00043B8E" w:rsidRDefault="00043B8E" w14:paraId="2DB6AE18" w14:textId="651C2B56">
      <w:pPr>
        <w:rPr>
          <w:sz w:val="24"/>
          <w:szCs w:val="24"/>
        </w:rPr>
      </w:pPr>
      <w:r w:rsidRPr="00043B8E">
        <w:rPr>
          <w:sz w:val="24"/>
          <w:szCs w:val="24"/>
        </w:rPr>
        <w:t xml:space="preserve">Bei </w:t>
      </w:r>
      <w:r w:rsidRPr="00043B8E">
        <w:rPr>
          <w:b/>
          <w:bCs/>
          <w:sz w:val="24"/>
          <w:szCs w:val="24"/>
        </w:rPr>
        <w:t>geisteswissenschaftlichen Arbeiten ist es Usus über Fußnoten</w:t>
      </w:r>
      <w:r w:rsidR="00F8293B">
        <w:rPr>
          <w:rStyle w:val="Funotenzeichen"/>
          <w:b/>
          <w:bCs/>
          <w:sz w:val="24"/>
          <w:szCs w:val="24"/>
        </w:rPr>
        <w:footnoteReference w:id="1"/>
      </w:r>
      <w:r w:rsidRPr="00043B8E">
        <w:rPr>
          <w:sz w:val="24"/>
          <w:szCs w:val="24"/>
        </w:rPr>
        <w:t xml:space="preserve"> zu zitieren.</w:t>
      </w:r>
    </w:p>
    <w:p w:rsidR="00F8293B" w:rsidRDefault="00043B8E" w14:paraId="4942FEB7" w14:textId="0340DC49">
      <w:pPr>
        <w:rPr>
          <w:sz w:val="24"/>
          <w:szCs w:val="24"/>
        </w:rPr>
      </w:pPr>
      <w:r w:rsidRPr="00043B8E">
        <w:rPr>
          <w:sz w:val="24"/>
          <w:szCs w:val="24"/>
        </w:rPr>
        <w:t>Es besteht aber auch die Möglichkeit direkt das gewählte Zitat in den Fließtext zu schreiben</w:t>
      </w:r>
      <w:r w:rsidR="00F8293B">
        <w:rPr>
          <w:sz w:val="24"/>
          <w:szCs w:val="24"/>
        </w:rPr>
        <w:t xml:space="preserve"> </w:t>
      </w:r>
      <w:r w:rsidRPr="00043B8E" w:rsidR="00F8293B">
        <w:rPr>
          <w:sz w:val="24"/>
          <w:szCs w:val="24"/>
        </w:rPr>
        <w:t>(Schmidt, 2016, S. 31-33)</w:t>
      </w:r>
      <w:r w:rsidR="00F8293B">
        <w:rPr>
          <w:sz w:val="24"/>
          <w:szCs w:val="24"/>
        </w:rPr>
        <w:t xml:space="preserve">.  Diese </w:t>
      </w:r>
      <w:r w:rsidRPr="00F8293B" w:rsidR="00F8293B">
        <w:rPr>
          <w:b/>
          <w:bCs/>
          <w:sz w:val="24"/>
          <w:szCs w:val="24"/>
        </w:rPr>
        <w:t>Harvard Zitierweise</w:t>
      </w:r>
      <w:r w:rsidR="00F8293B">
        <w:rPr>
          <w:sz w:val="24"/>
          <w:szCs w:val="24"/>
        </w:rPr>
        <w:t xml:space="preserve"> - </w:t>
      </w:r>
      <w:r w:rsidRPr="00043B8E">
        <w:rPr>
          <w:sz w:val="24"/>
          <w:szCs w:val="24"/>
        </w:rPr>
        <w:t xml:space="preserve">ist eher bei naturwissenschaftlichen Arbeiten zu finden. </w:t>
      </w:r>
    </w:p>
    <w:p w:rsidRPr="00043B8E" w:rsidR="00F8293B" w:rsidP="00F8293B" w:rsidRDefault="00F8293B" w14:paraId="0755D7C4" w14:textId="77777777">
      <w:pPr>
        <w:rPr>
          <w:sz w:val="24"/>
          <w:szCs w:val="24"/>
        </w:rPr>
      </w:pPr>
      <w:r w:rsidRPr="00043B8E">
        <w:rPr>
          <w:sz w:val="24"/>
          <w:szCs w:val="24"/>
        </w:rPr>
        <w:t>Fußnoten sind in der Zitierversion im Fließtext dann nur noch inhaltlichen Kommentaren vorbehalten. Absprache mit der Betreuungslehrerin/dem Betreuungslehrer erscheint hier sinnvoll.</w:t>
      </w:r>
    </w:p>
    <w:p w:rsidR="00F8293B" w:rsidRDefault="00043B8E" w14:paraId="014D267B" w14:textId="77777777">
      <w:pPr>
        <w:rPr>
          <w:sz w:val="24"/>
          <w:szCs w:val="24"/>
        </w:rPr>
      </w:pPr>
      <w:r w:rsidRPr="00043B8E">
        <w:rPr>
          <w:sz w:val="24"/>
          <w:szCs w:val="24"/>
        </w:rPr>
        <w:t xml:space="preserve">FALSCH ist allerdings, beide Zitierweisen in derselben Arbeit zu verwenden, da ja die Einheitlichkeit nicht mehr gegeben wäre. </w:t>
      </w:r>
    </w:p>
    <w:p w:rsidR="00FB6B4F" w:rsidRDefault="00FB6B4F" w14:paraId="6102662D" w14:textId="237B6E5D">
      <w:pPr>
        <w:rPr>
          <w:sz w:val="24"/>
          <w:szCs w:val="24"/>
        </w:rPr>
      </w:pPr>
    </w:p>
    <w:p w:rsidR="00E21E93" w:rsidRDefault="00E21E93" w14:paraId="335CFAF6" w14:textId="77777777">
      <w:pPr>
        <w:rPr>
          <w:sz w:val="24"/>
          <w:szCs w:val="24"/>
        </w:rPr>
      </w:pPr>
    </w:p>
    <w:p w:rsidR="00E21E93" w:rsidRDefault="00E21E93" w14:paraId="713BD1E4" w14:textId="0FB985E3">
      <w:pPr>
        <w:rPr>
          <w:sz w:val="24"/>
          <w:szCs w:val="24"/>
        </w:rPr>
      </w:pPr>
      <w:r w:rsidRPr="00E21E93">
        <w:rPr>
          <w:noProof/>
          <w:sz w:val="24"/>
          <w:szCs w:val="24"/>
        </w:rPr>
        <w:lastRenderedPageBreak/>
        <w:drawing>
          <wp:anchor distT="0" distB="0" distL="114300" distR="114300" simplePos="0" relativeHeight="251661312" behindDoc="1" locked="0" layoutInCell="1" allowOverlap="1" wp14:anchorId="5B52141B" wp14:editId="64419141">
            <wp:simplePos x="0" y="0"/>
            <wp:positionH relativeFrom="column">
              <wp:posOffset>-295275</wp:posOffset>
            </wp:positionH>
            <wp:positionV relativeFrom="paragraph">
              <wp:posOffset>9525</wp:posOffset>
            </wp:positionV>
            <wp:extent cx="6172200" cy="3188335"/>
            <wp:effectExtent l="0" t="0" r="0" b="0"/>
            <wp:wrapTight wrapText="bothSides">
              <wp:wrapPolygon edited="0">
                <wp:start x="0" y="0"/>
                <wp:lineTo x="0" y="21424"/>
                <wp:lineTo x="21533" y="21424"/>
                <wp:lineTo x="21533" y="0"/>
                <wp:lineTo x="0" y="0"/>
              </wp:wrapPolygon>
            </wp:wrapTight>
            <wp:docPr id="6" name="Grafik 6"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ext enthält.&#10;&#10;Automatisch generierte Beschreibung"/>
                    <pic:cNvPicPr/>
                  </pic:nvPicPr>
                  <pic:blipFill>
                    <a:blip r:embed="rId24">
                      <a:extLst>
                        <a:ext uri="{28A0092B-C50C-407E-A947-70E740481C1C}">
                          <a14:useLocalDpi xmlns:a14="http://schemas.microsoft.com/office/drawing/2010/main" val="0"/>
                        </a:ext>
                      </a:extLst>
                    </a:blip>
                    <a:stretch>
                      <a:fillRect/>
                    </a:stretch>
                  </pic:blipFill>
                  <pic:spPr>
                    <a:xfrm>
                      <a:off x="0" y="0"/>
                      <a:ext cx="6172200" cy="3188335"/>
                    </a:xfrm>
                    <a:prstGeom prst="rect">
                      <a:avLst/>
                    </a:prstGeom>
                  </pic:spPr>
                </pic:pic>
              </a:graphicData>
            </a:graphic>
            <wp14:sizeRelH relativeFrom="margin">
              <wp14:pctWidth>0</wp14:pctWidth>
            </wp14:sizeRelH>
            <wp14:sizeRelV relativeFrom="margin">
              <wp14:pctHeight>0</wp14:pctHeight>
            </wp14:sizeRelV>
          </wp:anchor>
        </w:drawing>
      </w:r>
    </w:p>
    <w:p w:rsidRPr="00E21E93" w:rsidR="00F8293B" w:rsidRDefault="00F8293B" w14:paraId="62EFEBCA" w14:textId="01D0E190">
      <w:pPr>
        <w:rPr>
          <w:sz w:val="24"/>
          <w:szCs w:val="24"/>
        </w:rPr>
      </w:pPr>
      <w:r w:rsidRPr="00E21E93">
        <w:rPr>
          <w:sz w:val="24"/>
          <w:szCs w:val="24"/>
        </w:rPr>
        <w:t xml:space="preserve">Fußnoten bzw. Zitate in Klammern stehen grundsätzlich vor einem Beistrich oder Punkt, wenn sie sich auf den einen geschriebenen Satz beziehen. Sie stehen nach dem Punkt, wenn sie sich auf den ganzen Absatz beziehen. </w:t>
      </w:r>
    </w:p>
    <w:p w:rsidRPr="00E21E93" w:rsidR="00F8293B" w:rsidRDefault="00F8293B" w14:paraId="0454E117" w14:textId="77777777">
      <w:pPr>
        <w:rPr>
          <w:sz w:val="24"/>
          <w:szCs w:val="24"/>
        </w:rPr>
      </w:pPr>
      <w:r w:rsidRPr="00E21E93">
        <w:rPr>
          <w:b/>
          <w:bCs/>
          <w:sz w:val="24"/>
          <w:szCs w:val="24"/>
        </w:rPr>
        <w:t>Fußnoten</w:t>
      </w:r>
      <w:r w:rsidRPr="00E21E93">
        <w:rPr>
          <w:sz w:val="24"/>
          <w:szCs w:val="24"/>
        </w:rPr>
        <w:t xml:space="preserve"> werden sofort am Ende der Seite mit der </w:t>
      </w:r>
      <w:r w:rsidRPr="00E21E93">
        <w:rPr>
          <w:b/>
          <w:bCs/>
          <w:sz w:val="24"/>
          <w:szCs w:val="24"/>
        </w:rPr>
        <w:t>fortlaufenden Nummer angezeigt</w:t>
      </w:r>
      <w:r w:rsidRPr="00E21E93">
        <w:rPr>
          <w:sz w:val="24"/>
          <w:szCs w:val="24"/>
        </w:rPr>
        <w:t xml:space="preserve">. </w:t>
      </w:r>
    </w:p>
    <w:p w:rsidR="00E21E93" w:rsidRDefault="00F8293B" w14:paraId="716EC789" w14:textId="77777777">
      <w:pPr>
        <w:rPr>
          <w:sz w:val="24"/>
          <w:szCs w:val="24"/>
        </w:rPr>
      </w:pPr>
      <w:r w:rsidRPr="00E21E93">
        <w:rPr>
          <w:b/>
          <w:bCs/>
          <w:sz w:val="24"/>
          <w:szCs w:val="24"/>
        </w:rPr>
        <w:t>Zitat einfügen</w:t>
      </w:r>
      <w:r w:rsidRPr="00E21E93">
        <w:rPr>
          <w:sz w:val="24"/>
          <w:szCs w:val="24"/>
        </w:rPr>
        <w:t xml:space="preserve"> -&gt; die Auswahl aller zuvor eingegebener Quellen wird angezeigt. Das richtige Zitat anklicken. </w:t>
      </w:r>
    </w:p>
    <w:p w:rsidRPr="00E21E93" w:rsidR="00F8293B" w:rsidRDefault="00F8293B" w14:paraId="645048D6" w14:textId="26A05F25">
      <w:pPr>
        <w:rPr>
          <w:sz w:val="24"/>
          <w:szCs w:val="24"/>
        </w:rPr>
      </w:pPr>
      <w:r w:rsidRPr="00E21E93">
        <w:rPr>
          <w:sz w:val="24"/>
          <w:szCs w:val="24"/>
        </w:rPr>
        <w:t xml:space="preserve">Bei Dokumenten wie Bücher, Onlinezeitschriften, … muss in der Zitatklammer noch die Seitenzahl hinzugefügt werden-&gt; den Zitatbalken rechts (Pfeil nach unten) anklicken und im 4-zeiligen Fenster die erste Zeile -&gt; </w:t>
      </w:r>
      <w:r w:rsidRPr="00E21E93">
        <w:rPr>
          <w:b/>
          <w:bCs/>
          <w:sz w:val="24"/>
          <w:szCs w:val="24"/>
        </w:rPr>
        <w:t>Zitat bearbeiten</w:t>
      </w:r>
      <w:r w:rsidRPr="00E21E93">
        <w:rPr>
          <w:sz w:val="24"/>
          <w:szCs w:val="24"/>
        </w:rPr>
        <w:t xml:space="preserve"> drücken. </w:t>
      </w:r>
    </w:p>
    <w:p w:rsidR="00E21E93" w:rsidRDefault="00F8293B" w14:paraId="3EEB5343" w14:textId="6949F9BF">
      <w:pPr>
        <w:rPr>
          <w:sz w:val="24"/>
          <w:szCs w:val="24"/>
        </w:rPr>
      </w:pPr>
      <w:r w:rsidRPr="00E21E93">
        <w:rPr>
          <w:sz w:val="24"/>
          <w:szCs w:val="24"/>
        </w:rPr>
        <w:t xml:space="preserve">Bei direkten Zitaten reicht das, </w:t>
      </w:r>
      <w:r w:rsidRPr="00E21E93">
        <w:rPr>
          <w:b/>
          <w:bCs/>
          <w:sz w:val="24"/>
          <w:szCs w:val="24"/>
        </w:rPr>
        <w:t>bei indirekten (sinngemäßen) Zitaten sollte noch das „Vgl.“ (Vergleiche) im Zitat erscheinen</w:t>
      </w:r>
      <w:r w:rsidR="00E21E93">
        <w:rPr>
          <w:sz w:val="24"/>
          <w:szCs w:val="24"/>
        </w:rPr>
        <w:t>!!</w:t>
      </w:r>
      <w:r w:rsidRPr="00E21E93">
        <w:rPr>
          <w:sz w:val="24"/>
          <w:szCs w:val="24"/>
        </w:rPr>
        <w:t xml:space="preserve"> </w:t>
      </w:r>
    </w:p>
    <w:p w:rsidR="00E21E93" w:rsidRDefault="00E21E93" w14:paraId="3A12DE7B" w14:textId="77777777">
      <w:pPr>
        <w:rPr>
          <w:sz w:val="24"/>
          <w:szCs w:val="24"/>
        </w:rPr>
      </w:pPr>
      <w:r w:rsidRPr="00E21E93">
        <w:rPr>
          <w:b/>
          <w:bCs/>
          <w:sz w:val="24"/>
          <w:szCs w:val="24"/>
        </w:rPr>
        <w:t xml:space="preserve">!! </w:t>
      </w:r>
      <w:r w:rsidRPr="00E21E93" w:rsidR="00F8293B">
        <w:rPr>
          <w:sz w:val="24"/>
          <w:szCs w:val="24"/>
        </w:rPr>
        <w:t xml:space="preserve">WORD bietet dazu nur die Lösung in der 3.Zeile des Zitatfensters-&gt; Zitat in statischen Text konvertieren und dann dazuschreiben. </w:t>
      </w:r>
    </w:p>
    <w:p w:rsidR="00CA7E05" w:rsidRDefault="00F8293B" w14:paraId="4D4371E4" w14:textId="77777777">
      <w:pPr>
        <w:rPr>
          <w:sz w:val="24"/>
          <w:szCs w:val="24"/>
        </w:rPr>
      </w:pPr>
      <w:r w:rsidRPr="00E21E93">
        <w:rPr>
          <w:sz w:val="24"/>
          <w:szCs w:val="24"/>
        </w:rPr>
        <w:t>Zu dieser Maßnahme rate ich aber ganz am Ende der Arbeit</w:t>
      </w:r>
      <w:r w:rsidR="00E21E93">
        <w:rPr>
          <w:sz w:val="24"/>
          <w:szCs w:val="24"/>
        </w:rPr>
        <w:t>,</w:t>
      </w:r>
      <w:r w:rsidRPr="00E21E93">
        <w:rPr>
          <w:sz w:val="24"/>
          <w:szCs w:val="24"/>
        </w:rPr>
        <w:t xml:space="preserve"> egal für welche Zitierweise man sich entscheidet. Im </w:t>
      </w:r>
      <w:r w:rsidRPr="00E21E93">
        <w:rPr>
          <w:b/>
          <w:bCs/>
          <w:sz w:val="24"/>
          <w:szCs w:val="24"/>
        </w:rPr>
        <w:t>Fußnotenzitat</w:t>
      </w:r>
      <w:r w:rsidRPr="00E21E93">
        <w:rPr>
          <w:sz w:val="24"/>
          <w:szCs w:val="24"/>
        </w:rPr>
        <w:t xml:space="preserve"> ist </w:t>
      </w:r>
      <w:r w:rsidRPr="00E21E93">
        <w:rPr>
          <w:b/>
          <w:bCs/>
          <w:sz w:val="24"/>
          <w:szCs w:val="24"/>
        </w:rPr>
        <w:t xml:space="preserve">hier </w:t>
      </w:r>
      <w:r w:rsidRPr="00E21E93" w:rsidR="00E21E93">
        <w:rPr>
          <w:b/>
          <w:bCs/>
          <w:sz w:val="24"/>
          <w:szCs w:val="24"/>
        </w:rPr>
        <w:t>„</w:t>
      </w:r>
      <w:r w:rsidRPr="00E21E93">
        <w:rPr>
          <w:b/>
          <w:bCs/>
          <w:sz w:val="24"/>
          <w:szCs w:val="24"/>
        </w:rPr>
        <w:t>Vgl.</w:t>
      </w:r>
      <w:r w:rsidRPr="00E21E93" w:rsidR="00E21E93">
        <w:rPr>
          <w:b/>
          <w:bCs/>
          <w:sz w:val="24"/>
          <w:szCs w:val="24"/>
        </w:rPr>
        <w:t>“</w:t>
      </w:r>
      <w:r w:rsidRPr="00E21E93">
        <w:rPr>
          <w:b/>
          <w:bCs/>
          <w:sz w:val="24"/>
          <w:szCs w:val="24"/>
        </w:rPr>
        <w:t xml:space="preserve"> groß zu schreiben</w:t>
      </w:r>
      <w:r w:rsidRPr="00E21E93">
        <w:rPr>
          <w:sz w:val="24"/>
          <w:szCs w:val="24"/>
        </w:rPr>
        <w:t xml:space="preserve"> und die </w:t>
      </w:r>
      <w:r w:rsidRPr="00E21E93">
        <w:rPr>
          <w:b/>
          <w:bCs/>
          <w:sz w:val="24"/>
          <w:szCs w:val="24"/>
        </w:rPr>
        <w:t>Klammern zu entfernen</w:t>
      </w:r>
      <w:r w:rsidRPr="00E21E93">
        <w:rPr>
          <w:sz w:val="24"/>
          <w:szCs w:val="24"/>
        </w:rPr>
        <w:t xml:space="preserve">. Bei der </w:t>
      </w:r>
      <w:r w:rsidRPr="00E21E93" w:rsidR="00E21E93">
        <w:rPr>
          <w:b/>
          <w:bCs/>
          <w:sz w:val="24"/>
          <w:szCs w:val="24"/>
        </w:rPr>
        <w:t>Harvard</w:t>
      </w:r>
      <w:r w:rsidRPr="00E21E93">
        <w:rPr>
          <w:b/>
          <w:bCs/>
          <w:sz w:val="24"/>
          <w:szCs w:val="24"/>
        </w:rPr>
        <w:t xml:space="preserve">-Zitierweise im Text </w:t>
      </w:r>
      <w:r w:rsidRPr="00CA7E05">
        <w:rPr>
          <w:sz w:val="24"/>
          <w:szCs w:val="24"/>
        </w:rPr>
        <w:t>ist das</w:t>
      </w:r>
      <w:r w:rsidRPr="00E21E93">
        <w:rPr>
          <w:b/>
          <w:bCs/>
          <w:sz w:val="24"/>
          <w:szCs w:val="24"/>
        </w:rPr>
        <w:t xml:space="preserve"> </w:t>
      </w:r>
      <w:r w:rsidR="00E21E93">
        <w:rPr>
          <w:b/>
          <w:bCs/>
          <w:sz w:val="24"/>
          <w:szCs w:val="24"/>
        </w:rPr>
        <w:t>„</w:t>
      </w:r>
      <w:r w:rsidRPr="00E21E93">
        <w:rPr>
          <w:b/>
          <w:bCs/>
          <w:sz w:val="24"/>
          <w:szCs w:val="24"/>
        </w:rPr>
        <w:t>vgl.</w:t>
      </w:r>
      <w:r w:rsidR="00E21E93">
        <w:rPr>
          <w:b/>
          <w:bCs/>
          <w:sz w:val="24"/>
          <w:szCs w:val="24"/>
        </w:rPr>
        <w:t>“</w:t>
      </w:r>
      <w:r w:rsidRPr="00E21E93">
        <w:rPr>
          <w:b/>
          <w:bCs/>
          <w:sz w:val="24"/>
          <w:szCs w:val="24"/>
        </w:rPr>
        <w:t xml:space="preserve"> klein geschrieben</w:t>
      </w:r>
      <w:r w:rsidRPr="00E21E93">
        <w:rPr>
          <w:sz w:val="24"/>
          <w:szCs w:val="24"/>
        </w:rPr>
        <w:t xml:space="preserve">. </w:t>
      </w:r>
    </w:p>
    <w:p w:rsidR="00043B8E" w:rsidRDefault="00F8293B" w14:paraId="7B548975" w14:textId="2993A884">
      <w:pPr>
        <w:rPr>
          <w:sz w:val="24"/>
          <w:szCs w:val="24"/>
        </w:rPr>
      </w:pPr>
      <w:r w:rsidRPr="00E21E93">
        <w:rPr>
          <w:sz w:val="24"/>
          <w:szCs w:val="24"/>
        </w:rPr>
        <w:t xml:space="preserve">Die Voreinstellung der APA (American </w:t>
      </w:r>
      <w:proofErr w:type="spellStart"/>
      <w:r w:rsidRPr="00E21E93">
        <w:rPr>
          <w:sz w:val="24"/>
          <w:szCs w:val="24"/>
        </w:rPr>
        <w:t>Psychology</w:t>
      </w:r>
      <w:proofErr w:type="spellEnd"/>
      <w:r w:rsidRPr="00E21E93">
        <w:rPr>
          <w:sz w:val="24"/>
          <w:szCs w:val="24"/>
        </w:rPr>
        <w:t xml:space="preserve"> </w:t>
      </w:r>
      <w:proofErr w:type="spellStart"/>
      <w:proofErr w:type="gramStart"/>
      <w:r w:rsidRPr="00E21E93">
        <w:rPr>
          <w:sz w:val="24"/>
          <w:szCs w:val="24"/>
        </w:rPr>
        <w:t>Association</w:t>
      </w:r>
      <w:proofErr w:type="spellEnd"/>
      <w:r w:rsidRPr="00E21E93">
        <w:rPr>
          <w:sz w:val="24"/>
          <w:szCs w:val="24"/>
        </w:rPr>
        <w:t>)-</w:t>
      </w:r>
      <w:proofErr w:type="gramEnd"/>
      <w:r w:rsidRPr="00E21E93">
        <w:rPr>
          <w:sz w:val="24"/>
          <w:szCs w:val="24"/>
        </w:rPr>
        <w:t xml:space="preserve"> 6th </w:t>
      </w:r>
      <w:proofErr w:type="spellStart"/>
      <w:r w:rsidRPr="00E21E93">
        <w:rPr>
          <w:sz w:val="24"/>
          <w:szCs w:val="24"/>
        </w:rPr>
        <w:t>edition</w:t>
      </w:r>
      <w:proofErr w:type="spellEnd"/>
      <w:r w:rsidRPr="00E21E93">
        <w:rPr>
          <w:sz w:val="24"/>
          <w:szCs w:val="24"/>
        </w:rPr>
        <w:t xml:space="preserve"> Formatvorlage als Zitierweise und Darstellung des Literaturverzeichnisses kann </w:t>
      </w:r>
      <w:r w:rsidR="00CA7E05">
        <w:rPr>
          <w:sz w:val="24"/>
          <w:szCs w:val="24"/>
        </w:rPr>
        <w:t xml:space="preserve">mit </w:t>
      </w:r>
      <w:r w:rsidRPr="00E21E93">
        <w:rPr>
          <w:sz w:val="24"/>
          <w:szCs w:val="24"/>
        </w:rPr>
        <w:t>anderen Formatvorlage</w:t>
      </w:r>
      <w:r w:rsidR="00CA7E05">
        <w:rPr>
          <w:sz w:val="24"/>
          <w:szCs w:val="24"/>
        </w:rPr>
        <w:t>n</w:t>
      </w:r>
      <w:r w:rsidRPr="00E21E93">
        <w:rPr>
          <w:sz w:val="24"/>
          <w:szCs w:val="24"/>
        </w:rPr>
        <w:t xml:space="preserve"> gewechselt werden.</w:t>
      </w:r>
    </w:p>
    <w:p w:rsidR="00CA7E05" w:rsidRDefault="00CA7E05" w14:paraId="20B4A260" w14:textId="4CC60F39">
      <w:pPr>
        <w:rPr>
          <w:sz w:val="24"/>
          <w:szCs w:val="24"/>
        </w:rPr>
      </w:pPr>
    </w:p>
    <w:p w:rsidR="00CA7E05" w:rsidRDefault="00CA7E05" w14:paraId="6542C915" w14:textId="4E29207E">
      <w:pPr>
        <w:rPr>
          <w:sz w:val="24"/>
          <w:szCs w:val="24"/>
        </w:rPr>
      </w:pPr>
    </w:p>
    <w:p w:rsidRPr="00CA7E05" w:rsidR="00CA7E05" w:rsidRDefault="00CA7E05" w14:paraId="1AD050E6" w14:textId="6C2E1502">
      <w:pPr>
        <w:rPr>
          <w:b/>
          <w:bCs/>
          <w:sz w:val="28"/>
          <w:szCs w:val="28"/>
        </w:rPr>
      </w:pPr>
      <w:r w:rsidRPr="00CA7E05">
        <w:rPr>
          <w:b/>
          <w:bCs/>
          <w:sz w:val="28"/>
          <w:szCs w:val="28"/>
        </w:rPr>
        <w:lastRenderedPageBreak/>
        <w:t>Einfügen eines automatischen Literaturverzeichnisses und Änderung der Darstellung dieses und der Zitate</w:t>
      </w:r>
    </w:p>
    <w:p w:rsidR="00CA7E05" w:rsidRDefault="00CA7E05" w14:paraId="3EE8D547" w14:textId="53E52201"/>
    <w:p w:rsidR="00CA7E05" w:rsidRDefault="00CA7E05" w14:paraId="185652DD" w14:textId="08E59391">
      <w:r w:rsidRPr="00CA7E05">
        <w:rPr>
          <w:noProof/>
        </w:rPr>
        <w:drawing>
          <wp:anchor distT="0" distB="0" distL="114300" distR="114300" simplePos="0" relativeHeight="251662336" behindDoc="1" locked="0" layoutInCell="1" allowOverlap="1" wp14:anchorId="6CF966F0" wp14:editId="7FBC734E">
            <wp:simplePos x="0" y="0"/>
            <wp:positionH relativeFrom="column">
              <wp:posOffset>-4445</wp:posOffset>
            </wp:positionH>
            <wp:positionV relativeFrom="paragraph">
              <wp:posOffset>-3175</wp:posOffset>
            </wp:positionV>
            <wp:extent cx="5563376" cy="4382112"/>
            <wp:effectExtent l="0" t="0" r="0" b="0"/>
            <wp:wrapTight wrapText="bothSides">
              <wp:wrapPolygon edited="0">
                <wp:start x="0" y="0"/>
                <wp:lineTo x="0" y="21506"/>
                <wp:lineTo x="21524" y="21506"/>
                <wp:lineTo x="21524" y="0"/>
                <wp:lineTo x="0" y="0"/>
              </wp:wrapPolygon>
            </wp:wrapTight>
            <wp:docPr id="7" name="Grafik 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Text enthält.&#10;&#10;Automatisch generierte Beschreibung"/>
                    <pic:cNvPicPr/>
                  </pic:nvPicPr>
                  <pic:blipFill>
                    <a:blip r:embed="rId25">
                      <a:extLst>
                        <a:ext uri="{28A0092B-C50C-407E-A947-70E740481C1C}">
                          <a14:useLocalDpi xmlns:a14="http://schemas.microsoft.com/office/drawing/2010/main" val="0"/>
                        </a:ext>
                      </a:extLst>
                    </a:blip>
                    <a:stretch>
                      <a:fillRect/>
                    </a:stretch>
                  </pic:blipFill>
                  <pic:spPr>
                    <a:xfrm>
                      <a:off x="0" y="0"/>
                      <a:ext cx="5563376" cy="4382112"/>
                    </a:xfrm>
                    <a:prstGeom prst="rect">
                      <a:avLst/>
                    </a:prstGeom>
                  </pic:spPr>
                </pic:pic>
              </a:graphicData>
            </a:graphic>
          </wp:anchor>
        </w:drawing>
      </w:r>
    </w:p>
    <w:p w:rsidR="00CA7E05" w:rsidRDefault="00CA7E05" w14:paraId="5643C873" w14:textId="77777777">
      <w:pPr>
        <w:rPr>
          <w:b/>
          <w:bCs/>
          <w:sz w:val="28"/>
          <w:szCs w:val="28"/>
        </w:rPr>
      </w:pPr>
    </w:p>
    <w:p w:rsidR="00CA7E05" w:rsidRDefault="00CA7E05" w14:paraId="6B2F9B23" w14:textId="77777777">
      <w:pPr>
        <w:rPr>
          <w:b/>
          <w:bCs/>
          <w:sz w:val="28"/>
          <w:szCs w:val="28"/>
        </w:rPr>
      </w:pPr>
    </w:p>
    <w:p w:rsidRPr="00CA7E05" w:rsidR="00CA7E05" w:rsidRDefault="00CA7E05" w14:paraId="6A5AD7C6" w14:textId="016DC51D">
      <w:pPr>
        <w:rPr>
          <w:b/>
          <w:bCs/>
          <w:sz w:val="28"/>
          <w:szCs w:val="28"/>
        </w:rPr>
      </w:pPr>
      <w:r w:rsidRPr="00CA7E05">
        <w:rPr>
          <w:b/>
          <w:bCs/>
          <w:sz w:val="28"/>
          <w:szCs w:val="28"/>
        </w:rPr>
        <w:t>Umwandlung eines automatischen Verzeichnisses in einen statischen Text</w:t>
      </w:r>
    </w:p>
    <w:p w:rsidR="00CA7E05" w:rsidRDefault="00CA7E05" w14:paraId="40F6B9CF" w14:textId="4FCE37D3">
      <w:pPr>
        <w:rPr>
          <w:sz w:val="24"/>
          <w:szCs w:val="24"/>
        </w:rPr>
      </w:pPr>
      <w:r w:rsidRPr="00CA7E05">
        <w:rPr>
          <w:b/>
          <w:bCs/>
          <w:sz w:val="24"/>
          <w:szCs w:val="24"/>
        </w:rPr>
        <w:t>STRG+SHIFT+F9</w:t>
      </w:r>
      <w:r w:rsidRPr="00CA7E05">
        <w:rPr>
          <w:sz w:val="24"/>
          <w:szCs w:val="24"/>
        </w:rPr>
        <w:t xml:space="preserve"> ist der Befehl ein markiertes! Verzeichnis (egal welches; Vorsicht nicht nur anklicken, sondern komplett markieren [dunkelblaugrau hinterlegt]) in einen statischen Text umzuwandeln. Dies wird dann notwendig, wenn der Betreuungslehrer Printmedien von Internetquellen getrennt im Quellenverzeichnis haben will. Bitte nachfragen! Dies ist allerdings sinnvoll als allerletzten Schritt, gemeinsam mit allen Zitaten, am Ende der VWA, also vor dem Abspeichern und Hochladen zu tun</w:t>
      </w:r>
      <w:r>
        <w:rPr>
          <w:sz w:val="24"/>
          <w:szCs w:val="24"/>
        </w:rPr>
        <w:t>.</w:t>
      </w:r>
    </w:p>
    <w:p w:rsidR="00CA7E05" w:rsidRDefault="00CA7E05" w14:paraId="35406841" w14:textId="02EC4DD9">
      <w:pPr>
        <w:rPr>
          <w:sz w:val="24"/>
          <w:szCs w:val="24"/>
        </w:rPr>
      </w:pPr>
    </w:p>
    <w:p w:rsidRPr="00CA7E05" w:rsidR="00CA7E05" w:rsidRDefault="00CA7E05" w14:paraId="3E733534" w14:textId="284FA305">
      <w:pPr>
        <w:rPr>
          <w:sz w:val="24"/>
          <w:szCs w:val="24"/>
        </w:rPr>
      </w:pPr>
      <w:r w:rsidRPr="00CA7E05">
        <w:rPr>
          <w:noProof/>
          <w:sz w:val="24"/>
          <w:szCs w:val="24"/>
        </w:rPr>
        <w:lastRenderedPageBreak/>
        <w:drawing>
          <wp:inline distT="0" distB="0" distL="0" distR="0" wp14:anchorId="122DB0AA" wp14:editId="7DDF25EC">
            <wp:extent cx="5572903" cy="3677163"/>
            <wp:effectExtent l="0" t="0" r="8890" b="0"/>
            <wp:docPr id="8" name="Grafik 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Text enthält.&#10;&#10;Automatisch generierte Beschreibung"/>
                    <pic:cNvPicPr/>
                  </pic:nvPicPr>
                  <pic:blipFill>
                    <a:blip r:embed="rId26"/>
                    <a:stretch>
                      <a:fillRect/>
                    </a:stretch>
                  </pic:blipFill>
                  <pic:spPr>
                    <a:xfrm>
                      <a:off x="0" y="0"/>
                      <a:ext cx="5572903" cy="3677163"/>
                    </a:xfrm>
                    <a:prstGeom prst="rect">
                      <a:avLst/>
                    </a:prstGeom>
                  </pic:spPr>
                </pic:pic>
              </a:graphicData>
            </a:graphic>
          </wp:inline>
        </w:drawing>
      </w:r>
    </w:p>
    <w:p w:rsidR="00CA7E05" w:rsidRDefault="00CA7E05" w14:paraId="2ECBB9A1" w14:textId="6A6BD2C7"/>
    <w:p w:rsidR="00BE7092" w:rsidRDefault="00BE7092" w14:paraId="45820771" w14:textId="28644A27"/>
    <w:p w:rsidR="00BE7092" w:rsidRDefault="00BE7092" w14:paraId="2A7D7450" w14:textId="29E3F91B"/>
    <w:p w:rsidRPr="00BE7092" w:rsidR="00BE7092" w:rsidRDefault="00BE7092" w14:paraId="29D844B2" w14:textId="460E66D7">
      <w:pPr>
        <w:rPr>
          <w:b w:val="1"/>
          <w:bCs w:val="1"/>
          <w:sz w:val="28"/>
          <w:szCs w:val="28"/>
        </w:rPr>
      </w:pPr>
      <w:r w:rsidRPr="565BEAFC" w:rsidR="00BE7092">
        <w:rPr>
          <w:b w:val="1"/>
          <w:bCs w:val="1"/>
          <w:sz w:val="28"/>
          <w:szCs w:val="28"/>
        </w:rPr>
        <w:t>Einfü</w:t>
      </w:r>
      <w:r w:rsidRPr="565BEAFC" w:rsidR="7F68F9F3">
        <w:rPr>
          <w:b w:val="1"/>
          <w:bCs w:val="1"/>
          <w:sz w:val="28"/>
          <w:szCs w:val="28"/>
        </w:rPr>
        <w:t>ge</w:t>
      </w:r>
      <w:r w:rsidRPr="565BEAFC" w:rsidR="00BE7092">
        <w:rPr>
          <w:b w:val="1"/>
          <w:bCs w:val="1"/>
          <w:sz w:val="28"/>
          <w:szCs w:val="28"/>
        </w:rPr>
        <w:t>möglichkeiten im WORD</w:t>
      </w:r>
    </w:p>
    <w:p w:rsidR="00BE7092" w:rsidRDefault="00BE7092" w14:paraId="14E31540" w14:textId="1B1DEF09">
      <w:r w:rsidRPr="00BE7092">
        <w:rPr>
          <w:noProof/>
        </w:rPr>
        <w:drawing>
          <wp:anchor distT="0" distB="0" distL="114300" distR="114300" simplePos="0" relativeHeight="251663360" behindDoc="1" locked="0" layoutInCell="1" allowOverlap="1" wp14:anchorId="0C69BEBB" wp14:editId="0E1D7AE1">
            <wp:simplePos x="0" y="0"/>
            <wp:positionH relativeFrom="column">
              <wp:posOffset>-80645</wp:posOffset>
            </wp:positionH>
            <wp:positionV relativeFrom="paragraph">
              <wp:posOffset>134620</wp:posOffset>
            </wp:positionV>
            <wp:extent cx="5420481" cy="3029373"/>
            <wp:effectExtent l="0" t="0" r="0" b="0"/>
            <wp:wrapTight wrapText="bothSides">
              <wp:wrapPolygon edited="0">
                <wp:start x="0" y="0"/>
                <wp:lineTo x="0" y="21464"/>
                <wp:lineTo x="21484" y="21464"/>
                <wp:lineTo x="21484" y="0"/>
                <wp:lineTo x="0" y="0"/>
              </wp:wrapPolygon>
            </wp:wrapTight>
            <wp:docPr id="9" name="Grafik 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Text enthält.&#10;&#10;Automatisch generierte Beschreibung"/>
                    <pic:cNvPicPr/>
                  </pic:nvPicPr>
                  <pic:blipFill>
                    <a:blip r:embed="rId27">
                      <a:extLst>
                        <a:ext uri="{28A0092B-C50C-407E-A947-70E740481C1C}">
                          <a14:useLocalDpi xmlns:a14="http://schemas.microsoft.com/office/drawing/2010/main" val="0"/>
                        </a:ext>
                      </a:extLst>
                    </a:blip>
                    <a:stretch>
                      <a:fillRect/>
                    </a:stretch>
                  </pic:blipFill>
                  <pic:spPr>
                    <a:xfrm>
                      <a:off x="0" y="0"/>
                      <a:ext cx="5420481" cy="3029373"/>
                    </a:xfrm>
                    <a:prstGeom prst="rect">
                      <a:avLst/>
                    </a:prstGeom>
                  </pic:spPr>
                </pic:pic>
              </a:graphicData>
            </a:graphic>
          </wp:anchor>
        </w:drawing>
      </w:r>
    </w:p>
    <w:p w:rsidR="00BE7092" w:rsidRDefault="00BE7092" w14:paraId="78189B1A" w14:textId="172B2A45"/>
    <w:p w:rsidR="00CA7E05" w:rsidRDefault="00CA7E05" w14:paraId="489C7674" w14:textId="34B1913F"/>
    <w:p w:rsidR="00CA7E05" w:rsidRDefault="00CA7E05" w14:paraId="00FACE77" w14:textId="77777777"/>
    <w:p w:rsidR="00CA7E05" w:rsidRDefault="00CA7E05" w14:paraId="2479BC75" w14:textId="6D3F9251"/>
    <w:p w:rsidRPr="00E21E93" w:rsidR="00CA7E05" w:rsidRDefault="00CA7E05" w14:paraId="3ADD2802" w14:textId="77777777">
      <w:pPr>
        <w:rPr>
          <w:sz w:val="24"/>
          <w:szCs w:val="24"/>
        </w:rPr>
      </w:pPr>
    </w:p>
    <w:sectPr w:rsidRPr="00E21E93" w:rsidR="00CA7E05">
      <w:pgSz w:w="11906" w:h="16838" w:orient="portrait"/>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8293B" w:rsidP="00F8293B" w:rsidRDefault="00F8293B" w14:paraId="400E5E3A" w14:textId="77777777">
      <w:pPr>
        <w:spacing w:after="0" w:line="240" w:lineRule="auto"/>
      </w:pPr>
      <w:r>
        <w:separator/>
      </w:r>
    </w:p>
  </w:endnote>
  <w:endnote w:type="continuationSeparator" w:id="0">
    <w:p w:rsidR="00F8293B" w:rsidP="00F8293B" w:rsidRDefault="00F8293B" w14:paraId="4A5A25C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8293B" w:rsidP="00F8293B" w:rsidRDefault="00F8293B" w14:paraId="25004744" w14:textId="77777777">
      <w:pPr>
        <w:spacing w:after="0" w:line="240" w:lineRule="auto"/>
      </w:pPr>
      <w:r>
        <w:separator/>
      </w:r>
    </w:p>
  </w:footnote>
  <w:footnote w:type="continuationSeparator" w:id="0">
    <w:p w:rsidR="00F8293B" w:rsidP="00F8293B" w:rsidRDefault="00F8293B" w14:paraId="7AC01C5D" w14:textId="77777777">
      <w:pPr>
        <w:spacing w:after="0" w:line="240" w:lineRule="auto"/>
      </w:pPr>
      <w:r>
        <w:continuationSeparator/>
      </w:r>
    </w:p>
  </w:footnote>
  <w:footnote w:id="1">
    <w:p w:rsidR="00F8293B" w:rsidRDefault="00F8293B" w14:paraId="3D9B61B0" w14:textId="6F7F13BA">
      <w:pPr>
        <w:pStyle w:val="Funotentext"/>
      </w:pPr>
      <w:r>
        <w:rPr>
          <w:rStyle w:val="Funotenzeichen"/>
        </w:rPr>
        <w:footnoteRef/>
      </w:r>
      <w:r>
        <w:t xml:space="preserve"> </w:t>
      </w:r>
      <w:r w:rsidRPr="00043B8E">
        <w:rPr>
          <w:sz w:val="24"/>
          <w:szCs w:val="24"/>
        </w:rPr>
        <w:t>Vgl. Schmidt, 2016, S. 31-33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C5D2A"/>
    <w:multiLevelType w:val="multilevel"/>
    <w:tmpl w:val="9968CC0A"/>
    <w:lvl w:ilvl="0">
      <w:start w:val="1"/>
      <w:numFmt w:val="bullet"/>
      <w:lvlText w:val=""/>
      <w:lvlJc w:val="left"/>
      <w:pPr>
        <w:tabs>
          <w:tab w:val="num" w:pos="720"/>
        </w:tabs>
        <w:ind w:left="720" w:hanging="360"/>
      </w:pPr>
      <w:rPr>
        <w:rFonts w:hint="default" w:ascii="Symbol" w:hAnsi="Symbol"/>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
      <w:lvlJc w:val="left"/>
      <w:pPr>
        <w:tabs>
          <w:tab w:val="num" w:pos="2160"/>
        </w:tabs>
        <w:ind w:left="2160" w:hanging="360"/>
      </w:pPr>
      <w:rPr>
        <w:rFonts w:hint="default" w:ascii="Wingdings" w:hAnsi="Wingdings"/>
        <w:sz w:val="20"/>
      </w:rPr>
    </w:lvl>
    <w:lvl w:ilvl="3" w:tentative="1">
      <w:numFmt w:val="bullet"/>
      <w:lvlText w:val=""/>
      <w:lvlJc w:val="left"/>
      <w:pPr>
        <w:tabs>
          <w:tab w:val="num" w:pos="2880"/>
        </w:tabs>
        <w:ind w:left="2880" w:hanging="360"/>
      </w:pPr>
      <w:rPr>
        <w:rFonts w:hint="default" w:ascii="Wingdings" w:hAnsi="Wingdings"/>
        <w:sz w:val="20"/>
      </w:rPr>
    </w:lvl>
    <w:lvl w:ilvl="4" w:tentative="1">
      <w:numFmt w:val="bullet"/>
      <w:lvlText w:val=""/>
      <w:lvlJc w:val="left"/>
      <w:pPr>
        <w:tabs>
          <w:tab w:val="num" w:pos="3600"/>
        </w:tabs>
        <w:ind w:left="3600" w:hanging="360"/>
      </w:pPr>
      <w:rPr>
        <w:rFonts w:hint="default" w:ascii="Wingdings" w:hAnsi="Wingdings"/>
        <w:sz w:val="20"/>
      </w:rPr>
    </w:lvl>
    <w:lvl w:ilvl="5" w:tentative="1">
      <w:numFmt w:val="bullet"/>
      <w:lvlText w:val=""/>
      <w:lvlJc w:val="left"/>
      <w:pPr>
        <w:tabs>
          <w:tab w:val="num" w:pos="4320"/>
        </w:tabs>
        <w:ind w:left="4320" w:hanging="360"/>
      </w:pPr>
      <w:rPr>
        <w:rFonts w:hint="default" w:ascii="Wingdings" w:hAnsi="Wingdings"/>
        <w:sz w:val="20"/>
      </w:rPr>
    </w:lvl>
    <w:lvl w:ilvl="6" w:tentative="1">
      <w:numFmt w:val="bullet"/>
      <w:lvlText w:val=""/>
      <w:lvlJc w:val="left"/>
      <w:pPr>
        <w:tabs>
          <w:tab w:val="num" w:pos="5040"/>
        </w:tabs>
        <w:ind w:left="5040" w:hanging="360"/>
      </w:pPr>
      <w:rPr>
        <w:rFonts w:hint="default" w:ascii="Wingdings" w:hAnsi="Wingdings"/>
        <w:sz w:val="20"/>
      </w:rPr>
    </w:lvl>
    <w:lvl w:ilvl="7" w:tentative="1">
      <w:numFmt w:val="bullet"/>
      <w:lvlText w:val=""/>
      <w:lvlJc w:val="left"/>
      <w:pPr>
        <w:tabs>
          <w:tab w:val="num" w:pos="5760"/>
        </w:tabs>
        <w:ind w:left="5760" w:hanging="360"/>
      </w:pPr>
      <w:rPr>
        <w:rFonts w:hint="default" w:ascii="Wingdings" w:hAnsi="Wingdings"/>
        <w:sz w:val="20"/>
      </w:rPr>
    </w:lvl>
    <w:lvl w:ilvl="8" w:tentative="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C300901"/>
    <w:multiLevelType w:val="multilevel"/>
    <w:tmpl w:val="1E7CD85E"/>
    <w:lvl w:ilvl="0">
      <w:start w:val="1"/>
      <w:numFmt w:val="bullet"/>
      <w:lvlText w:val=""/>
      <w:lvlJc w:val="left"/>
      <w:pPr>
        <w:tabs>
          <w:tab w:val="num" w:pos="720"/>
        </w:tabs>
        <w:ind w:left="720" w:hanging="360"/>
      </w:pPr>
      <w:rPr>
        <w:rFonts w:hint="default" w:ascii="Symbol" w:hAnsi="Symbol"/>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
      <w:lvlJc w:val="left"/>
      <w:pPr>
        <w:tabs>
          <w:tab w:val="num" w:pos="2160"/>
        </w:tabs>
        <w:ind w:left="2160" w:hanging="360"/>
      </w:pPr>
      <w:rPr>
        <w:rFonts w:hint="default" w:ascii="Wingdings" w:hAnsi="Wingdings"/>
        <w:sz w:val="20"/>
      </w:rPr>
    </w:lvl>
    <w:lvl w:ilvl="3" w:tentative="1">
      <w:numFmt w:val="bullet"/>
      <w:lvlText w:val=""/>
      <w:lvlJc w:val="left"/>
      <w:pPr>
        <w:tabs>
          <w:tab w:val="num" w:pos="2880"/>
        </w:tabs>
        <w:ind w:left="2880" w:hanging="360"/>
      </w:pPr>
      <w:rPr>
        <w:rFonts w:hint="default" w:ascii="Wingdings" w:hAnsi="Wingdings"/>
        <w:sz w:val="20"/>
      </w:rPr>
    </w:lvl>
    <w:lvl w:ilvl="4" w:tentative="1">
      <w:numFmt w:val="bullet"/>
      <w:lvlText w:val=""/>
      <w:lvlJc w:val="left"/>
      <w:pPr>
        <w:tabs>
          <w:tab w:val="num" w:pos="3600"/>
        </w:tabs>
        <w:ind w:left="3600" w:hanging="360"/>
      </w:pPr>
      <w:rPr>
        <w:rFonts w:hint="default" w:ascii="Wingdings" w:hAnsi="Wingdings"/>
        <w:sz w:val="20"/>
      </w:rPr>
    </w:lvl>
    <w:lvl w:ilvl="5" w:tentative="1">
      <w:numFmt w:val="bullet"/>
      <w:lvlText w:val=""/>
      <w:lvlJc w:val="left"/>
      <w:pPr>
        <w:tabs>
          <w:tab w:val="num" w:pos="4320"/>
        </w:tabs>
        <w:ind w:left="4320" w:hanging="360"/>
      </w:pPr>
      <w:rPr>
        <w:rFonts w:hint="default" w:ascii="Wingdings" w:hAnsi="Wingdings"/>
        <w:sz w:val="20"/>
      </w:rPr>
    </w:lvl>
    <w:lvl w:ilvl="6" w:tentative="1">
      <w:numFmt w:val="bullet"/>
      <w:lvlText w:val=""/>
      <w:lvlJc w:val="left"/>
      <w:pPr>
        <w:tabs>
          <w:tab w:val="num" w:pos="5040"/>
        </w:tabs>
        <w:ind w:left="5040" w:hanging="360"/>
      </w:pPr>
      <w:rPr>
        <w:rFonts w:hint="default" w:ascii="Wingdings" w:hAnsi="Wingdings"/>
        <w:sz w:val="20"/>
      </w:rPr>
    </w:lvl>
    <w:lvl w:ilvl="7" w:tentative="1">
      <w:numFmt w:val="bullet"/>
      <w:lvlText w:val=""/>
      <w:lvlJc w:val="left"/>
      <w:pPr>
        <w:tabs>
          <w:tab w:val="num" w:pos="5760"/>
        </w:tabs>
        <w:ind w:left="5760" w:hanging="360"/>
      </w:pPr>
      <w:rPr>
        <w:rFonts w:hint="default" w:ascii="Wingdings" w:hAnsi="Wingdings"/>
        <w:sz w:val="20"/>
      </w:rPr>
    </w:lvl>
    <w:lvl w:ilvl="8" w:tentative="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3451431A"/>
    <w:multiLevelType w:val="multilevel"/>
    <w:tmpl w:val="EB5004B2"/>
    <w:lvl w:ilvl="0">
      <w:start w:val="1"/>
      <w:numFmt w:val="bullet"/>
      <w:lvlText w:val=""/>
      <w:lvlJc w:val="left"/>
      <w:pPr>
        <w:tabs>
          <w:tab w:val="num" w:pos="720"/>
        </w:tabs>
        <w:ind w:left="720" w:hanging="360"/>
      </w:pPr>
      <w:rPr>
        <w:rFonts w:hint="default" w:ascii="Symbol" w:hAnsi="Symbol"/>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
      <w:lvlJc w:val="left"/>
      <w:pPr>
        <w:tabs>
          <w:tab w:val="num" w:pos="2160"/>
        </w:tabs>
        <w:ind w:left="2160" w:hanging="360"/>
      </w:pPr>
      <w:rPr>
        <w:rFonts w:hint="default" w:ascii="Wingdings" w:hAnsi="Wingdings"/>
        <w:sz w:val="20"/>
      </w:rPr>
    </w:lvl>
    <w:lvl w:ilvl="3" w:tentative="1">
      <w:numFmt w:val="bullet"/>
      <w:lvlText w:val=""/>
      <w:lvlJc w:val="left"/>
      <w:pPr>
        <w:tabs>
          <w:tab w:val="num" w:pos="2880"/>
        </w:tabs>
        <w:ind w:left="2880" w:hanging="360"/>
      </w:pPr>
      <w:rPr>
        <w:rFonts w:hint="default" w:ascii="Wingdings" w:hAnsi="Wingdings"/>
        <w:sz w:val="20"/>
      </w:rPr>
    </w:lvl>
    <w:lvl w:ilvl="4" w:tentative="1">
      <w:numFmt w:val="bullet"/>
      <w:lvlText w:val=""/>
      <w:lvlJc w:val="left"/>
      <w:pPr>
        <w:tabs>
          <w:tab w:val="num" w:pos="3600"/>
        </w:tabs>
        <w:ind w:left="3600" w:hanging="360"/>
      </w:pPr>
      <w:rPr>
        <w:rFonts w:hint="default" w:ascii="Wingdings" w:hAnsi="Wingdings"/>
        <w:sz w:val="20"/>
      </w:rPr>
    </w:lvl>
    <w:lvl w:ilvl="5" w:tentative="1">
      <w:numFmt w:val="bullet"/>
      <w:lvlText w:val=""/>
      <w:lvlJc w:val="left"/>
      <w:pPr>
        <w:tabs>
          <w:tab w:val="num" w:pos="4320"/>
        </w:tabs>
        <w:ind w:left="4320" w:hanging="360"/>
      </w:pPr>
      <w:rPr>
        <w:rFonts w:hint="default" w:ascii="Wingdings" w:hAnsi="Wingdings"/>
        <w:sz w:val="20"/>
      </w:rPr>
    </w:lvl>
    <w:lvl w:ilvl="6" w:tentative="1">
      <w:numFmt w:val="bullet"/>
      <w:lvlText w:val=""/>
      <w:lvlJc w:val="left"/>
      <w:pPr>
        <w:tabs>
          <w:tab w:val="num" w:pos="5040"/>
        </w:tabs>
        <w:ind w:left="5040" w:hanging="360"/>
      </w:pPr>
      <w:rPr>
        <w:rFonts w:hint="default" w:ascii="Wingdings" w:hAnsi="Wingdings"/>
        <w:sz w:val="20"/>
      </w:rPr>
    </w:lvl>
    <w:lvl w:ilvl="7" w:tentative="1">
      <w:numFmt w:val="bullet"/>
      <w:lvlText w:val=""/>
      <w:lvlJc w:val="left"/>
      <w:pPr>
        <w:tabs>
          <w:tab w:val="num" w:pos="5760"/>
        </w:tabs>
        <w:ind w:left="5760" w:hanging="360"/>
      </w:pPr>
      <w:rPr>
        <w:rFonts w:hint="default" w:ascii="Wingdings" w:hAnsi="Wingdings"/>
        <w:sz w:val="20"/>
      </w:rPr>
    </w:lvl>
    <w:lvl w:ilvl="8" w:tentative="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38A26EAC"/>
    <w:multiLevelType w:val="multilevel"/>
    <w:tmpl w:val="19A4E7DC"/>
    <w:lvl w:ilvl="0">
      <w:start w:val="1"/>
      <w:numFmt w:val="bullet"/>
      <w:lvlText w:val=""/>
      <w:lvlJc w:val="left"/>
      <w:pPr>
        <w:tabs>
          <w:tab w:val="num" w:pos="720"/>
        </w:tabs>
        <w:ind w:left="720" w:hanging="360"/>
      </w:pPr>
      <w:rPr>
        <w:rFonts w:hint="default" w:ascii="Symbol" w:hAnsi="Symbol"/>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
      <w:lvlJc w:val="left"/>
      <w:pPr>
        <w:tabs>
          <w:tab w:val="num" w:pos="2160"/>
        </w:tabs>
        <w:ind w:left="2160" w:hanging="360"/>
      </w:pPr>
      <w:rPr>
        <w:rFonts w:hint="default" w:ascii="Wingdings" w:hAnsi="Wingdings"/>
        <w:sz w:val="20"/>
      </w:rPr>
    </w:lvl>
    <w:lvl w:ilvl="3" w:tentative="1">
      <w:numFmt w:val="bullet"/>
      <w:lvlText w:val=""/>
      <w:lvlJc w:val="left"/>
      <w:pPr>
        <w:tabs>
          <w:tab w:val="num" w:pos="2880"/>
        </w:tabs>
        <w:ind w:left="2880" w:hanging="360"/>
      </w:pPr>
      <w:rPr>
        <w:rFonts w:hint="default" w:ascii="Wingdings" w:hAnsi="Wingdings"/>
        <w:sz w:val="20"/>
      </w:rPr>
    </w:lvl>
    <w:lvl w:ilvl="4" w:tentative="1">
      <w:numFmt w:val="bullet"/>
      <w:lvlText w:val=""/>
      <w:lvlJc w:val="left"/>
      <w:pPr>
        <w:tabs>
          <w:tab w:val="num" w:pos="3600"/>
        </w:tabs>
        <w:ind w:left="3600" w:hanging="360"/>
      </w:pPr>
      <w:rPr>
        <w:rFonts w:hint="default" w:ascii="Wingdings" w:hAnsi="Wingdings"/>
        <w:sz w:val="20"/>
      </w:rPr>
    </w:lvl>
    <w:lvl w:ilvl="5" w:tentative="1">
      <w:numFmt w:val="bullet"/>
      <w:lvlText w:val=""/>
      <w:lvlJc w:val="left"/>
      <w:pPr>
        <w:tabs>
          <w:tab w:val="num" w:pos="4320"/>
        </w:tabs>
        <w:ind w:left="4320" w:hanging="360"/>
      </w:pPr>
      <w:rPr>
        <w:rFonts w:hint="default" w:ascii="Wingdings" w:hAnsi="Wingdings"/>
        <w:sz w:val="20"/>
      </w:rPr>
    </w:lvl>
    <w:lvl w:ilvl="6" w:tentative="1">
      <w:numFmt w:val="bullet"/>
      <w:lvlText w:val=""/>
      <w:lvlJc w:val="left"/>
      <w:pPr>
        <w:tabs>
          <w:tab w:val="num" w:pos="5040"/>
        </w:tabs>
        <w:ind w:left="5040" w:hanging="360"/>
      </w:pPr>
      <w:rPr>
        <w:rFonts w:hint="default" w:ascii="Wingdings" w:hAnsi="Wingdings"/>
        <w:sz w:val="20"/>
      </w:rPr>
    </w:lvl>
    <w:lvl w:ilvl="7" w:tentative="1">
      <w:numFmt w:val="bullet"/>
      <w:lvlText w:val=""/>
      <w:lvlJc w:val="left"/>
      <w:pPr>
        <w:tabs>
          <w:tab w:val="num" w:pos="5760"/>
        </w:tabs>
        <w:ind w:left="5760" w:hanging="360"/>
      </w:pPr>
      <w:rPr>
        <w:rFonts w:hint="default" w:ascii="Wingdings" w:hAnsi="Wingdings"/>
        <w:sz w:val="20"/>
      </w:rPr>
    </w:lvl>
    <w:lvl w:ilvl="8" w:tentative="1">
      <w:numFmt w:val="bullet"/>
      <w:lvlText w:val=""/>
      <w:lvlJc w:val="left"/>
      <w:pPr>
        <w:tabs>
          <w:tab w:val="num" w:pos="6480"/>
        </w:tabs>
        <w:ind w:left="6480" w:hanging="360"/>
      </w:pPr>
      <w:rPr>
        <w:rFonts w:hint="default" w:ascii="Wingdings" w:hAnsi="Wingdings"/>
        <w:sz w:val="20"/>
      </w:rPr>
    </w:lvl>
  </w:abstractNum>
  <w:num w:numId="1" w16cid:durableId="487326889">
    <w:abstractNumId w:val="3"/>
  </w:num>
  <w:num w:numId="2" w16cid:durableId="1791623979">
    <w:abstractNumId w:val="0"/>
  </w:num>
  <w:num w:numId="3" w16cid:durableId="1169784025">
    <w:abstractNumId w:val="1"/>
  </w:num>
  <w:num w:numId="4" w16cid:durableId="1733918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3A2"/>
    <w:rsid w:val="00043B8E"/>
    <w:rsid w:val="0004751D"/>
    <w:rsid w:val="003B00F9"/>
    <w:rsid w:val="003F4489"/>
    <w:rsid w:val="005F12F9"/>
    <w:rsid w:val="006223A2"/>
    <w:rsid w:val="00A2273C"/>
    <w:rsid w:val="00BE7092"/>
    <w:rsid w:val="00CA7E05"/>
    <w:rsid w:val="00DC59FA"/>
    <w:rsid w:val="00E21E93"/>
    <w:rsid w:val="00E43402"/>
    <w:rsid w:val="00E725EC"/>
    <w:rsid w:val="00F8293B"/>
    <w:rsid w:val="00FB6B4F"/>
    <w:rsid w:val="565BEAFC"/>
    <w:rsid w:val="7F68F9F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79B37"/>
  <w15:chartTrackingRefBased/>
  <w15:docId w15:val="{A6177E9D-FA00-4C72-B914-B9940D269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style>
  <w:style w:type="paragraph" w:styleId="berschrift1">
    <w:name w:val="heading 1"/>
    <w:basedOn w:val="Standard"/>
    <w:link w:val="berschrift1Zchn"/>
    <w:uiPriority w:val="9"/>
    <w:qFormat/>
    <w:rsid w:val="006223A2"/>
    <w:pPr>
      <w:spacing w:before="100" w:beforeAutospacing="1" w:after="100" w:afterAutospacing="1" w:line="240" w:lineRule="auto"/>
      <w:outlineLvl w:val="0"/>
    </w:pPr>
    <w:rPr>
      <w:rFonts w:ascii="Times New Roman" w:hAnsi="Times New Roman" w:eastAsia="Times New Roman" w:cs="Times New Roman"/>
      <w:b/>
      <w:bCs/>
      <w:kern w:val="36"/>
      <w:sz w:val="48"/>
      <w:szCs w:val="48"/>
      <w:lang w:eastAsia="de-AT"/>
    </w:rPr>
  </w:style>
  <w:style w:type="paragraph" w:styleId="berschrift2">
    <w:name w:val="heading 2"/>
    <w:basedOn w:val="Standard"/>
    <w:next w:val="Standard"/>
    <w:link w:val="berschrift2Zchn"/>
    <w:uiPriority w:val="9"/>
    <w:semiHidden/>
    <w:unhideWhenUsed/>
    <w:qFormat/>
    <w:rsid w:val="003B00F9"/>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3B00F9"/>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berschrift6">
    <w:name w:val="heading 6"/>
    <w:basedOn w:val="Standard"/>
    <w:link w:val="berschrift6Zchn"/>
    <w:uiPriority w:val="9"/>
    <w:qFormat/>
    <w:rsid w:val="006223A2"/>
    <w:pPr>
      <w:spacing w:before="100" w:beforeAutospacing="1" w:after="100" w:afterAutospacing="1" w:line="240" w:lineRule="auto"/>
      <w:outlineLvl w:val="5"/>
    </w:pPr>
    <w:rPr>
      <w:rFonts w:ascii="Times New Roman" w:hAnsi="Times New Roman" w:eastAsia="Times New Roman" w:cs="Times New Roman"/>
      <w:b/>
      <w:bCs/>
      <w:sz w:val="15"/>
      <w:szCs w:val="15"/>
      <w:lang w:eastAsia="de-AT"/>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character" w:styleId="berschrift1Zchn" w:customStyle="1">
    <w:name w:val="Überschrift 1 Zchn"/>
    <w:basedOn w:val="Absatz-Standardschriftart"/>
    <w:link w:val="berschrift1"/>
    <w:uiPriority w:val="9"/>
    <w:rsid w:val="006223A2"/>
    <w:rPr>
      <w:rFonts w:ascii="Times New Roman" w:hAnsi="Times New Roman" w:eastAsia="Times New Roman" w:cs="Times New Roman"/>
      <w:b/>
      <w:bCs/>
      <w:kern w:val="36"/>
      <w:sz w:val="48"/>
      <w:szCs w:val="48"/>
      <w:lang w:eastAsia="de-AT"/>
    </w:rPr>
  </w:style>
  <w:style w:type="character" w:styleId="berschrift6Zchn" w:customStyle="1">
    <w:name w:val="Überschrift 6 Zchn"/>
    <w:basedOn w:val="Absatz-Standardschriftart"/>
    <w:link w:val="berschrift6"/>
    <w:uiPriority w:val="9"/>
    <w:rsid w:val="006223A2"/>
    <w:rPr>
      <w:rFonts w:ascii="Times New Roman" w:hAnsi="Times New Roman" w:eastAsia="Times New Roman" w:cs="Times New Roman"/>
      <w:b/>
      <w:bCs/>
      <w:sz w:val="15"/>
      <w:szCs w:val="15"/>
      <w:lang w:eastAsia="de-AT"/>
    </w:rPr>
  </w:style>
  <w:style w:type="paragraph" w:styleId="StandardWeb">
    <w:name w:val="Normal (Web)"/>
    <w:basedOn w:val="Standard"/>
    <w:uiPriority w:val="99"/>
    <w:semiHidden/>
    <w:unhideWhenUsed/>
    <w:rsid w:val="006223A2"/>
    <w:pPr>
      <w:spacing w:before="100" w:beforeAutospacing="1" w:after="100" w:afterAutospacing="1" w:line="240" w:lineRule="auto"/>
    </w:pPr>
    <w:rPr>
      <w:rFonts w:ascii="Times New Roman" w:hAnsi="Times New Roman" w:eastAsia="Times New Roman" w:cs="Times New Roman"/>
      <w:sz w:val="24"/>
      <w:szCs w:val="24"/>
      <w:lang w:eastAsia="de-AT"/>
    </w:rPr>
  </w:style>
  <w:style w:type="character" w:styleId="Hyperlink">
    <w:name w:val="Hyperlink"/>
    <w:basedOn w:val="Absatz-Standardschriftart"/>
    <w:uiPriority w:val="99"/>
    <w:unhideWhenUsed/>
    <w:rsid w:val="006223A2"/>
    <w:rPr>
      <w:color w:val="0000FF"/>
      <w:u w:val="single"/>
    </w:rPr>
  </w:style>
  <w:style w:type="character" w:styleId="berschrift2Zchn" w:customStyle="1">
    <w:name w:val="Überschrift 2 Zchn"/>
    <w:basedOn w:val="Absatz-Standardschriftart"/>
    <w:link w:val="berschrift2"/>
    <w:uiPriority w:val="9"/>
    <w:semiHidden/>
    <w:rsid w:val="003B00F9"/>
    <w:rPr>
      <w:rFonts w:asciiTheme="majorHAnsi" w:hAnsiTheme="majorHAnsi" w:eastAsiaTheme="majorEastAsia" w:cstheme="majorBidi"/>
      <w:color w:val="2F5496" w:themeColor="accent1" w:themeShade="BF"/>
      <w:sz w:val="26"/>
      <w:szCs w:val="26"/>
    </w:rPr>
  </w:style>
  <w:style w:type="character" w:styleId="berschrift3Zchn" w:customStyle="1">
    <w:name w:val="Überschrift 3 Zchn"/>
    <w:basedOn w:val="Absatz-Standardschriftart"/>
    <w:link w:val="berschrift3"/>
    <w:uiPriority w:val="9"/>
    <w:semiHidden/>
    <w:rsid w:val="003B00F9"/>
    <w:rPr>
      <w:rFonts w:asciiTheme="majorHAnsi" w:hAnsiTheme="majorHAnsi" w:eastAsiaTheme="majorEastAsia" w:cstheme="majorBidi"/>
      <w:color w:val="1F3763" w:themeColor="accent1" w:themeShade="7F"/>
      <w:sz w:val="24"/>
      <w:szCs w:val="24"/>
    </w:rPr>
  </w:style>
  <w:style w:type="character" w:styleId="NichtaufgelsteErwhnung">
    <w:name w:val="Unresolved Mention"/>
    <w:basedOn w:val="Absatz-Standardschriftart"/>
    <w:uiPriority w:val="99"/>
    <w:semiHidden/>
    <w:unhideWhenUsed/>
    <w:rsid w:val="003B00F9"/>
    <w:rPr>
      <w:color w:val="605E5C"/>
      <w:shd w:val="clear" w:color="auto" w:fill="E1DFDD"/>
    </w:rPr>
  </w:style>
  <w:style w:type="paragraph" w:styleId="Funotentext">
    <w:name w:val="footnote text"/>
    <w:basedOn w:val="Standard"/>
    <w:link w:val="FunotentextZchn"/>
    <w:uiPriority w:val="99"/>
    <w:semiHidden/>
    <w:unhideWhenUsed/>
    <w:rsid w:val="00F8293B"/>
    <w:pPr>
      <w:spacing w:after="0" w:line="240" w:lineRule="auto"/>
    </w:pPr>
    <w:rPr>
      <w:sz w:val="20"/>
      <w:szCs w:val="20"/>
    </w:rPr>
  </w:style>
  <w:style w:type="character" w:styleId="FunotentextZchn" w:customStyle="1">
    <w:name w:val="Fußnotentext Zchn"/>
    <w:basedOn w:val="Absatz-Standardschriftart"/>
    <w:link w:val="Funotentext"/>
    <w:uiPriority w:val="99"/>
    <w:semiHidden/>
    <w:rsid w:val="00F8293B"/>
    <w:rPr>
      <w:sz w:val="20"/>
      <w:szCs w:val="20"/>
    </w:rPr>
  </w:style>
  <w:style w:type="character" w:styleId="Funotenzeichen">
    <w:name w:val="footnote reference"/>
    <w:basedOn w:val="Absatz-Standardschriftart"/>
    <w:uiPriority w:val="99"/>
    <w:semiHidden/>
    <w:unhideWhenUsed/>
    <w:rsid w:val="00F8293B"/>
    <w:rPr>
      <w:vertAlign w:val="superscript"/>
    </w:rPr>
  </w:style>
  <w:style w:type="character" w:styleId="BesuchterLink">
    <w:name w:val="FollowedHyperlink"/>
    <w:basedOn w:val="Absatz-Standardschriftart"/>
    <w:uiPriority w:val="99"/>
    <w:semiHidden/>
    <w:unhideWhenUsed/>
    <w:rsid w:val="00E434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027490">
      <w:bodyDiv w:val="1"/>
      <w:marLeft w:val="0"/>
      <w:marRight w:val="0"/>
      <w:marTop w:val="0"/>
      <w:marBottom w:val="0"/>
      <w:divBdr>
        <w:top w:val="none" w:sz="0" w:space="0" w:color="auto"/>
        <w:left w:val="none" w:sz="0" w:space="0" w:color="auto"/>
        <w:bottom w:val="none" w:sz="0" w:space="0" w:color="auto"/>
        <w:right w:val="none" w:sz="0" w:space="0" w:color="auto"/>
      </w:divBdr>
    </w:div>
    <w:div w:id="1447971134">
      <w:bodyDiv w:val="1"/>
      <w:marLeft w:val="0"/>
      <w:marRight w:val="0"/>
      <w:marTop w:val="0"/>
      <w:marBottom w:val="0"/>
      <w:divBdr>
        <w:top w:val="none" w:sz="0" w:space="0" w:color="auto"/>
        <w:left w:val="none" w:sz="0" w:space="0" w:color="auto"/>
        <w:bottom w:val="none" w:sz="0" w:space="0" w:color="auto"/>
        <w:right w:val="none" w:sz="0" w:space="0" w:color="auto"/>
      </w:divBdr>
    </w:div>
    <w:div w:id="1643998261">
      <w:bodyDiv w:val="1"/>
      <w:marLeft w:val="0"/>
      <w:marRight w:val="0"/>
      <w:marTop w:val="0"/>
      <w:marBottom w:val="0"/>
      <w:divBdr>
        <w:top w:val="none" w:sz="0" w:space="0" w:color="auto"/>
        <w:left w:val="none" w:sz="0" w:space="0" w:color="auto"/>
        <w:bottom w:val="none" w:sz="0" w:space="0" w:color="auto"/>
        <w:right w:val="none" w:sz="0" w:space="0" w:color="auto"/>
      </w:divBdr>
    </w:div>
    <w:div w:id="190880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scribbr.de/category/harvard-zitierweise/" TargetMode="External" Id="rId13" /><Relationship Type="http://schemas.openxmlformats.org/officeDocument/2006/relationships/hyperlink" Target="https://www.scribbr.de/?p=80493" TargetMode="External" Id="rId18" /><Relationship Type="http://schemas.openxmlformats.org/officeDocument/2006/relationships/image" Target="media/image8.png" Id="rId26" /><Relationship Type="http://schemas.openxmlformats.org/officeDocument/2006/relationships/customXml" Target="../customXml/item3.xml" Id="rId3" /><Relationship Type="http://schemas.openxmlformats.org/officeDocument/2006/relationships/hyperlink" Target="https://youtu.be/-0C59BOHm3M" TargetMode="External" Id="rId21" /><Relationship Type="http://schemas.openxmlformats.org/officeDocument/2006/relationships/settings" Target="settings.xml" Id="rId7" /><Relationship Type="http://schemas.openxmlformats.org/officeDocument/2006/relationships/hyperlink" Target="https://www.scribbr.de/category/apa-standard/" TargetMode="External" Id="rId12" /><Relationship Type="http://schemas.openxmlformats.org/officeDocument/2006/relationships/image" Target="media/image3.png" Id="rId17" /><Relationship Type="http://schemas.openxmlformats.org/officeDocument/2006/relationships/image" Target="media/image7.png" Id="rId25" /><Relationship Type="http://schemas.openxmlformats.org/officeDocument/2006/relationships/customXml" Target="../customXml/item2.xml" Id="rId2" /><Relationship Type="http://schemas.openxmlformats.org/officeDocument/2006/relationships/image" Target="media/image2.png" Id="rId16" /><Relationship Type="http://schemas.openxmlformats.org/officeDocument/2006/relationships/hyperlink" Target="https://www.scribbr.de/?p=80493" TargetMode="Externa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scribbr.de/category/richtig-zitieren/" TargetMode="External" Id="rId11" /><Relationship Type="http://schemas.openxmlformats.org/officeDocument/2006/relationships/image" Target="media/image6.png" Id="rId24" /><Relationship Type="http://schemas.openxmlformats.org/officeDocument/2006/relationships/numbering" Target="numbering.xml" Id="rId5" /><Relationship Type="http://schemas.openxmlformats.org/officeDocument/2006/relationships/image" Target="media/image1.png" Id="rId15" /><Relationship Type="http://schemas.openxmlformats.org/officeDocument/2006/relationships/image" Target="media/image5.png" Id="rId23" /><Relationship Type="http://schemas.openxmlformats.org/officeDocument/2006/relationships/fontTable" Target="fontTable.xml" Id="rId28" /><Relationship Type="http://schemas.openxmlformats.org/officeDocument/2006/relationships/endnotes" Target="endnotes.xml" Id="rId10" /><Relationship Type="http://schemas.openxmlformats.org/officeDocument/2006/relationships/hyperlink" Target="https://www.scribbr.de/?p=80493"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scribbr.de/category/deutsche-zitierweise/" TargetMode="External" Id="rId14" /><Relationship Type="http://schemas.openxmlformats.org/officeDocument/2006/relationships/image" Target="media/image4.png" Id="rId22" /><Relationship Type="http://schemas.openxmlformats.org/officeDocument/2006/relationships/image" Target="media/image9.png" Id="rId27"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A03BCE277279748B558D359D162F256" ma:contentTypeVersion="15" ma:contentTypeDescription="Ein neues Dokument erstellen." ma:contentTypeScope="" ma:versionID="43bca0c987d71699fee69fc49c3f575f">
  <xsd:schema xmlns:xsd="http://www.w3.org/2001/XMLSchema" xmlns:xs="http://www.w3.org/2001/XMLSchema" xmlns:p="http://schemas.microsoft.com/office/2006/metadata/properties" xmlns:ns2="88584bce-7a99-4026-9f6d-2b1f987afe64" xmlns:ns3="81c235a8-ddea-4d0e-acde-6282f99fbca3" targetNamespace="http://schemas.microsoft.com/office/2006/metadata/properties" ma:root="true" ma:fieldsID="905dca45732936f8c85a6c1596cc91d3" ns2:_="" ns3:_="">
    <xsd:import namespace="88584bce-7a99-4026-9f6d-2b1f987afe64"/>
    <xsd:import namespace="81c235a8-ddea-4d0e-acde-6282f99fbca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584bce-7a99-4026-9f6d-2b1f987afe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9ca203ac-d32e-4777-89cc-c5ffa04b31a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c235a8-ddea-4d0e-acde-6282f99fbca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b623c6c-5f77-4966-bf63-71fa687f5ac8}" ma:internalName="TaxCatchAll" ma:showField="CatchAllData" ma:web="81c235a8-ddea-4d0e-acde-6282f99fbca3">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8584bce-7a99-4026-9f6d-2b1f987afe64">
      <Terms xmlns="http://schemas.microsoft.com/office/infopath/2007/PartnerControls"/>
    </lcf76f155ced4ddcb4097134ff3c332f>
    <TaxCatchAll xmlns="81c235a8-ddea-4d0e-acde-6282f99fbca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7EB515-FF21-4C51-85C3-E401D2DE3DF7}"/>
</file>

<file path=customXml/itemProps2.xml><?xml version="1.0" encoding="utf-8"?>
<ds:datastoreItem xmlns:ds="http://schemas.openxmlformats.org/officeDocument/2006/customXml" ds:itemID="{6E4C88CE-3C2B-439D-A4DA-2D8D82E98A6B}">
  <ds:schemaRefs>
    <ds:schemaRef ds:uri="http://schemas.openxmlformats.org/officeDocument/2006/bibliography"/>
  </ds:schemaRefs>
</ds:datastoreItem>
</file>

<file path=customXml/itemProps3.xml><?xml version="1.0" encoding="utf-8"?>
<ds:datastoreItem xmlns:ds="http://schemas.openxmlformats.org/officeDocument/2006/customXml" ds:itemID="{F2AC1EE0-D89E-42F4-A9D9-28EAA6E93345}">
  <ds:schemaRefs>
    <ds:schemaRef ds:uri="145be359-ebb5-4cc5-adc4-86822130ca9b"/>
    <ds:schemaRef ds:uri="http://schemas.microsoft.com/office/infopath/2007/PartnerControls"/>
    <ds:schemaRef ds:uri="http://purl.org/dc/terms/"/>
    <ds:schemaRef ds:uri="85cbc19e-583a-4b39-b811-640e40bddd22"/>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D8223ED0-2A58-4320-9E79-8BACD32AD69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Manser</dc:creator>
  <cp:keywords/>
  <dc:description/>
  <cp:lastModifiedBy>Schwab Andreas</cp:lastModifiedBy>
  <cp:revision>3</cp:revision>
  <dcterms:created xsi:type="dcterms:W3CDTF">2022-04-04T16:31:00Z</dcterms:created>
  <dcterms:modified xsi:type="dcterms:W3CDTF">2023-11-14T15:38:21Z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0x0101007A03BCE277279748B558D359D162F256</vt:lpwstr>
  </property>
  <property fmtid="{D5CDD505-2E9C-101B-9397-08002B2CF9AE}" pid="3" name="Order">
    <vt:r8>700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